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F1A6" w14:textId="77777777" w:rsidR="001B49B7" w:rsidRDefault="001B49B7">
      <w:pPr>
        <w:pStyle w:val="right"/>
      </w:pPr>
    </w:p>
    <w:p w14:paraId="3F9A275A" w14:textId="060A90B7" w:rsidR="00D708CF" w:rsidRPr="00D13C31" w:rsidRDefault="00944FDF">
      <w:pPr>
        <w:pStyle w:val="right"/>
      </w:pPr>
      <w:r>
        <w:t>Stare Miasto</w:t>
      </w:r>
      <w:r w:rsidR="005E4F19" w:rsidRPr="00D13C31">
        <w:t xml:space="preserve">, dnia </w:t>
      </w:r>
      <w:r w:rsidR="006509B7">
        <w:t>1</w:t>
      </w:r>
      <w:r w:rsidR="0082153E">
        <w:t>9</w:t>
      </w:r>
      <w:r w:rsidR="000D4ED8">
        <w:t>.</w:t>
      </w:r>
      <w:r w:rsidR="006509B7">
        <w:t>03</w:t>
      </w:r>
      <w:r w:rsidR="00476E71">
        <w:t>.202</w:t>
      </w:r>
      <w:r w:rsidR="006509B7">
        <w:t>4</w:t>
      </w:r>
      <w:r w:rsidR="00074310">
        <w:t>r.</w:t>
      </w:r>
    </w:p>
    <w:p w14:paraId="68D6D4EC" w14:textId="77777777" w:rsidR="006509B7" w:rsidRDefault="006509B7" w:rsidP="006509B7">
      <w:pPr>
        <w:pStyle w:val="p"/>
        <w:rPr>
          <w:rFonts w:cs="Arial"/>
          <w:b/>
          <w:sz w:val="24"/>
          <w:szCs w:val="24"/>
        </w:rPr>
      </w:pPr>
      <w:bookmarkStart w:id="0" w:name="_Hlk72949976"/>
    </w:p>
    <w:p w14:paraId="18443468" w14:textId="468B4B5C" w:rsidR="006509B7" w:rsidRPr="006509B7" w:rsidRDefault="006509B7" w:rsidP="006509B7">
      <w:pPr>
        <w:pStyle w:val="p"/>
        <w:rPr>
          <w:rFonts w:ascii="Arial" w:hAnsi="Arial" w:cs="Arial"/>
          <w:sz w:val="28"/>
          <w:szCs w:val="28"/>
        </w:rPr>
      </w:pPr>
      <w:r w:rsidRPr="006509B7">
        <w:rPr>
          <w:rFonts w:ascii="Arial" w:hAnsi="Arial" w:cs="Arial"/>
          <w:b/>
          <w:sz w:val="28"/>
          <w:szCs w:val="28"/>
        </w:rPr>
        <w:t>Zespół Szkół im. Mikołaja Kopernika w Koninie</w:t>
      </w:r>
    </w:p>
    <w:bookmarkEnd w:id="0"/>
    <w:p w14:paraId="7B36F6C4" w14:textId="6500B17D" w:rsidR="006509B7" w:rsidRDefault="006509B7" w:rsidP="006509B7">
      <w:pPr>
        <w:pStyle w:val="Nagwek3"/>
        <w:shd w:val="clear" w:color="auto" w:fill="FFFFFF"/>
        <w:spacing w:before="0"/>
        <w:rPr>
          <w:rFonts w:ascii="Arial" w:hAnsi="Arial" w:cs="Arial"/>
          <w:b/>
          <w:color w:val="000000"/>
          <w:shd w:val="clear" w:color="auto" w:fill="FFFFFF"/>
        </w:rPr>
      </w:pPr>
      <w:r w:rsidRPr="0067018F">
        <w:rPr>
          <w:rStyle w:val="bold"/>
          <w:rFonts w:ascii="Arial" w:hAnsi="Arial" w:cs="Arial"/>
          <w:color w:val="auto"/>
        </w:rPr>
        <w:t xml:space="preserve">Nr sprawy: </w:t>
      </w:r>
      <w:r w:rsidRPr="002543A7">
        <w:rPr>
          <w:rStyle w:val="bold"/>
          <w:rFonts w:ascii="Arial" w:hAnsi="Arial" w:cs="Arial"/>
          <w:color w:val="auto"/>
        </w:rPr>
        <w:t>1/</w:t>
      </w:r>
      <w:r w:rsidR="002543A7" w:rsidRPr="002543A7">
        <w:rPr>
          <w:rStyle w:val="bold"/>
          <w:rFonts w:ascii="Arial" w:hAnsi="Arial" w:cs="Arial"/>
          <w:color w:val="auto"/>
        </w:rPr>
        <w:t>P/</w:t>
      </w:r>
      <w:r w:rsidRPr="002543A7">
        <w:rPr>
          <w:rStyle w:val="bold"/>
          <w:rFonts w:ascii="Arial" w:hAnsi="Arial" w:cs="Arial"/>
          <w:color w:val="auto"/>
        </w:rPr>
        <w:t>2024</w:t>
      </w:r>
    </w:p>
    <w:p w14:paraId="7FC87E42" w14:textId="77777777" w:rsidR="006509B7" w:rsidRPr="006509B7" w:rsidRDefault="006509B7" w:rsidP="006509B7"/>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Pr="004E3180" w:rsidRDefault="00476E71" w:rsidP="00F034CD">
      <w:pPr>
        <w:spacing w:after="0" w:line="240" w:lineRule="auto"/>
        <w:jc w:val="center"/>
        <w:rPr>
          <w:rFonts w:ascii="Arial" w:hAnsi="Arial" w:cs="Arial"/>
          <w:b/>
          <w:color w:val="000000"/>
        </w:rPr>
      </w:pPr>
    </w:p>
    <w:p w14:paraId="6EA0BEB4" w14:textId="77777777" w:rsidR="00F034CD" w:rsidRPr="00F034CD" w:rsidRDefault="00F034CD" w:rsidP="00F034CD">
      <w:pPr>
        <w:autoSpaceDE w:val="0"/>
        <w:autoSpaceDN w:val="0"/>
        <w:adjustRightInd w:val="0"/>
        <w:spacing w:after="0" w:line="240" w:lineRule="auto"/>
        <w:jc w:val="center"/>
        <w:rPr>
          <w:rFonts w:ascii="Arial" w:hAnsi="Arial" w:cs="Arial"/>
          <w:b/>
          <w:bCs/>
          <w:sz w:val="26"/>
          <w:szCs w:val="26"/>
        </w:rPr>
      </w:pPr>
      <w:r w:rsidRPr="00F034CD">
        <w:rPr>
          <w:rFonts w:ascii="Arial" w:hAnsi="Arial" w:cs="Arial"/>
          <w:b/>
          <w:bCs/>
          <w:sz w:val="26"/>
          <w:szCs w:val="26"/>
        </w:rPr>
        <w:t xml:space="preserve">ROZBUDOWA BUDYNKU SZKOŁY </w:t>
      </w:r>
    </w:p>
    <w:p w14:paraId="0CE26876" w14:textId="5F919227" w:rsidR="00F034CD" w:rsidRPr="00F034CD" w:rsidRDefault="00F034CD" w:rsidP="00F034CD">
      <w:pPr>
        <w:autoSpaceDE w:val="0"/>
        <w:autoSpaceDN w:val="0"/>
        <w:adjustRightInd w:val="0"/>
        <w:spacing w:after="0" w:line="240" w:lineRule="auto"/>
        <w:jc w:val="center"/>
        <w:rPr>
          <w:rFonts w:ascii="Arial" w:hAnsi="Arial" w:cs="Arial"/>
          <w:b/>
          <w:bCs/>
          <w:sz w:val="26"/>
          <w:szCs w:val="26"/>
        </w:rPr>
      </w:pPr>
      <w:r w:rsidRPr="00F034CD">
        <w:rPr>
          <w:rFonts w:ascii="Arial" w:hAnsi="Arial" w:cs="Arial"/>
          <w:b/>
          <w:bCs/>
          <w:sz w:val="26"/>
          <w:szCs w:val="26"/>
        </w:rPr>
        <w:t>ZESPOŁU SZKÓŁ IM. MIKOŁAJA KOPERNIKA W KONINIE</w:t>
      </w:r>
    </w:p>
    <w:p w14:paraId="50F651AA" w14:textId="7F32EBEB" w:rsidR="00476E71" w:rsidRPr="00F034CD" w:rsidRDefault="00F034CD" w:rsidP="00F034CD">
      <w:pPr>
        <w:pStyle w:val="p"/>
        <w:jc w:val="center"/>
        <w:rPr>
          <w:rFonts w:ascii="Arial" w:hAnsi="Arial" w:cs="Arial"/>
          <w:sz w:val="26"/>
          <w:szCs w:val="26"/>
        </w:rPr>
      </w:pPr>
      <w:r w:rsidRPr="00F034CD">
        <w:rPr>
          <w:rFonts w:ascii="Arial" w:hAnsi="Arial" w:cs="Arial"/>
          <w:b/>
          <w:bCs/>
          <w:sz w:val="26"/>
          <w:szCs w:val="26"/>
        </w:rPr>
        <w:t>O KLATKĘ SCHODOWĄ</w:t>
      </w:r>
    </w:p>
    <w:p w14:paraId="14A7BF40" w14:textId="055843D8" w:rsidR="00476E71" w:rsidRDefault="007A1F03" w:rsidP="005E0FB6">
      <w:pPr>
        <w:pStyle w:val="p"/>
        <w:jc w:val="center"/>
        <w:rPr>
          <w:rFonts w:ascii="Arial" w:hAnsi="Arial" w:cs="Arial"/>
        </w:rPr>
      </w:pPr>
      <w:r>
        <w:rPr>
          <w:rFonts w:ascii="Arial" w:hAnsi="Arial" w:cs="Arial"/>
        </w:rPr>
        <w:t xml:space="preserve"> </w:t>
      </w:r>
    </w:p>
    <w:p w14:paraId="4C5D1BD1" w14:textId="77777777" w:rsidR="00F034CD" w:rsidRDefault="00F034CD"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7BB56516" w14:textId="77777777" w:rsidR="00E6515E" w:rsidRDefault="00E6515E">
      <w:pPr>
        <w:pStyle w:val="p"/>
        <w:rPr>
          <w:rStyle w:val="bold"/>
          <w:rFonts w:ascii="Arial" w:hAnsi="Arial" w:cs="Arial"/>
        </w:rPr>
      </w:pPr>
    </w:p>
    <w:p w14:paraId="56F04D83" w14:textId="77777777" w:rsidR="006509B7" w:rsidRDefault="006509B7">
      <w:pPr>
        <w:pStyle w:val="p"/>
        <w:rPr>
          <w:rStyle w:val="bold"/>
          <w:rFonts w:ascii="Arial" w:hAnsi="Arial" w:cs="Arial"/>
        </w:rPr>
      </w:pPr>
    </w:p>
    <w:p w14:paraId="68551EC0" w14:textId="77777777" w:rsidR="006509B7" w:rsidRDefault="006509B7">
      <w:pPr>
        <w:pStyle w:val="p"/>
        <w:rPr>
          <w:rStyle w:val="bold"/>
          <w:rFonts w:ascii="Arial" w:hAnsi="Arial" w:cs="Arial"/>
        </w:rPr>
      </w:pPr>
    </w:p>
    <w:p w14:paraId="4C972F5A" w14:textId="77777777" w:rsidR="006509B7" w:rsidRDefault="006509B7">
      <w:pPr>
        <w:pStyle w:val="p"/>
        <w:rPr>
          <w:rStyle w:val="bold"/>
          <w:rFonts w:ascii="Arial" w:hAnsi="Arial" w:cs="Arial"/>
        </w:rPr>
      </w:pPr>
    </w:p>
    <w:p w14:paraId="2F30AF2F" w14:textId="77777777" w:rsidR="006509B7" w:rsidRDefault="006509B7">
      <w:pPr>
        <w:pStyle w:val="p"/>
        <w:rPr>
          <w:rStyle w:val="bold"/>
          <w:rFonts w:ascii="Arial" w:hAnsi="Arial" w:cs="Arial"/>
        </w:rPr>
      </w:pPr>
    </w:p>
    <w:p w14:paraId="70BA4B33" w14:textId="77777777" w:rsidR="006509B7" w:rsidRDefault="006509B7">
      <w:pPr>
        <w:pStyle w:val="p"/>
        <w:rPr>
          <w:rStyle w:val="bold"/>
          <w:rFonts w:ascii="Arial" w:hAnsi="Arial" w:cs="Arial"/>
        </w:rPr>
      </w:pPr>
    </w:p>
    <w:p w14:paraId="0184DB9E" w14:textId="77777777" w:rsidR="006509B7" w:rsidRDefault="006509B7">
      <w:pPr>
        <w:pStyle w:val="p"/>
        <w:rPr>
          <w:rStyle w:val="bold"/>
          <w:rFonts w:ascii="Arial" w:hAnsi="Arial" w:cs="Arial"/>
        </w:rPr>
      </w:pPr>
    </w:p>
    <w:p w14:paraId="0922DBDF" w14:textId="77777777" w:rsidR="006509B7" w:rsidRDefault="006509B7">
      <w:pPr>
        <w:pStyle w:val="p"/>
        <w:rPr>
          <w:rStyle w:val="bold"/>
          <w:rFonts w:ascii="Arial" w:hAnsi="Arial" w:cs="Arial"/>
        </w:rPr>
      </w:pPr>
    </w:p>
    <w:p w14:paraId="21139E11" w14:textId="77777777" w:rsidR="006509B7" w:rsidRDefault="006509B7">
      <w:pPr>
        <w:pStyle w:val="p"/>
        <w:rPr>
          <w:rStyle w:val="bold"/>
          <w:rFonts w:ascii="Arial" w:hAnsi="Arial" w:cs="Arial"/>
        </w:rPr>
      </w:pPr>
    </w:p>
    <w:p w14:paraId="0AF9B39E" w14:textId="77777777" w:rsidR="006509B7" w:rsidRDefault="006509B7">
      <w:pPr>
        <w:pStyle w:val="p"/>
        <w:rPr>
          <w:rStyle w:val="bold"/>
          <w:rFonts w:ascii="Arial" w:hAnsi="Arial" w:cs="Arial"/>
        </w:rPr>
      </w:pPr>
    </w:p>
    <w:p w14:paraId="618391ED" w14:textId="77777777" w:rsidR="006509B7" w:rsidRDefault="006509B7">
      <w:pPr>
        <w:pStyle w:val="p"/>
        <w:rPr>
          <w:rStyle w:val="bold"/>
          <w:rFonts w:ascii="Arial" w:hAnsi="Arial" w:cs="Arial"/>
        </w:rPr>
      </w:pPr>
    </w:p>
    <w:p w14:paraId="0C20DCE5" w14:textId="77777777" w:rsidR="006509B7" w:rsidRDefault="006509B7">
      <w:pPr>
        <w:pStyle w:val="p"/>
        <w:rPr>
          <w:rStyle w:val="bold"/>
          <w:rFonts w:ascii="Arial" w:hAnsi="Arial" w:cs="Arial"/>
        </w:rPr>
      </w:pPr>
    </w:p>
    <w:p w14:paraId="6444C82F" w14:textId="77777777" w:rsidR="006509B7" w:rsidRDefault="006509B7">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6353C1E6" w14:textId="77777777" w:rsidR="000D4ED8" w:rsidRDefault="000D4ED8">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539816CA" w14:textId="77777777" w:rsidR="006509B7" w:rsidRPr="0013299D" w:rsidRDefault="006509B7" w:rsidP="006509B7">
      <w:pPr>
        <w:pStyle w:val="p"/>
        <w:rPr>
          <w:rFonts w:cs="Arial"/>
          <w:sz w:val="24"/>
          <w:szCs w:val="24"/>
        </w:rPr>
      </w:pPr>
      <w:r w:rsidRPr="0013299D">
        <w:rPr>
          <w:rFonts w:cs="Arial"/>
          <w:b/>
          <w:sz w:val="24"/>
          <w:szCs w:val="24"/>
        </w:rPr>
        <w:t>ZESPÓŁ SZKÓŁ IM. MIKOŁAJA KOPERNIKA W KONINIE</w:t>
      </w:r>
    </w:p>
    <w:p w14:paraId="34266F35" w14:textId="10ADBD22" w:rsidR="006509B7" w:rsidRPr="00111F95" w:rsidRDefault="006509B7" w:rsidP="006509B7">
      <w:pPr>
        <w:pStyle w:val="p"/>
        <w:rPr>
          <w:b/>
          <w:sz w:val="24"/>
          <w:szCs w:val="24"/>
        </w:rPr>
      </w:pPr>
      <w:r w:rsidRPr="0013299D">
        <w:rPr>
          <w:b/>
          <w:sz w:val="24"/>
          <w:szCs w:val="24"/>
        </w:rPr>
        <w:t>ul. Al. 1- Maja 22; 62-510 Konin</w:t>
      </w:r>
      <w:r w:rsidR="00106766">
        <w:rPr>
          <w:b/>
          <w:sz w:val="24"/>
          <w:szCs w:val="24"/>
        </w:rPr>
        <w:t xml:space="preserve">, </w:t>
      </w:r>
      <w:r w:rsidRPr="00111F95">
        <w:rPr>
          <w:b/>
          <w:sz w:val="24"/>
          <w:szCs w:val="24"/>
        </w:rPr>
        <w:t>tel./fax 63 242 45 57</w:t>
      </w:r>
      <w:r w:rsidRPr="00111F95">
        <w:rPr>
          <w:b/>
          <w:sz w:val="24"/>
          <w:szCs w:val="24"/>
        </w:rPr>
        <w:br/>
      </w:r>
      <w:hyperlink r:id="rId7" w:history="1">
        <w:r w:rsidRPr="00111F95">
          <w:rPr>
            <w:rStyle w:val="Hipercze"/>
            <w:b/>
            <w:color w:val="auto"/>
            <w:sz w:val="24"/>
            <w:szCs w:val="24"/>
          </w:rPr>
          <w:t>http://www.kopernik.konin.pl/</w:t>
        </w:r>
      </w:hyperlink>
      <w:r w:rsidRPr="00111F95">
        <w:rPr>
          <w:rFonts w:cs="Arial"/>
          <w:b/>
          <w:sz w:val="24"/>
          <w:szCs w:val="24"/>
        </w:rPr>
        <w:t xml:space="preserve">, </w:t>
      </w:r>
      <w:hyperlink r:id="rId8" w:history="1">
        <w:r w:rsidRPr="00111F95">
          <w:rPr>
            <w:rStyle w:val="Hipercze"/>
            <w:b/>
            <w:color w:val="auto"/>
            <w:sz w:val="24"/>
            <w:szCs w:val="24"/>
          </w:rPr>
          <w:t>sekretariat@kopernik.konin.pl</w:t>
        </w:r>
      </w:hyperlink>
      <w:r w:rsidRPr="00111F95">
        <w:rPr>
          <w:b/>
          <w:sz w:val="24"/>
          <w:szCs w:val="24"/>
        </w:rPr>
        <w:t xml:space="preserve"> </w:t>
      </w:r>
    </w:p>
    <w:p w14:paraId="24C21A0B" w14:textId="77777777" w:rsidR="00944FDF" w:rsidRPr="00944FDF" w:rsidRDefault="00944FDF" w:rsidP="00944FDF">
      <w:pPr>
        <w:pStyle w:val="p"/>
        <w:rPr>
          <w:rStyle w:val="bold"/>
          <w:b w:val="0"/>
          <w:sz w:val="10"/>
          <w:szCs w:val="10"/>
          <w:lang w:val="en-US"/>
        </w:rPr>
      </w:pPr>
    </w:p>
    <w:p w14:paraId="7F69EAD6" w14:textId="663D7295"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r w:rsidR="006509B7" w:rsidRPr="006509B7">
        <w:rPr>
          <w:rFonts w:cs="Arial"/>
          <w:b/>
          <w:bCs/>
        </w:rPr>
        <w:t>https://ezamowienia.gov.pl</w:t>
      </w:r>
    </w:p>
    <w:p w14:paraId="3FC3C757" w14:textId="6597E94E" w:rsidR="0028001D" w:rsidRPr="0028001D" w:rsidRDefault="004601AD" w:rsidP="004601AD">
      <w:pPr>
        <w:tabs>
          <w:tab w:val="left" w:pos="540"/>
        </w:tabs>
        <w:spacing w:after="0" w:line="240" w:lineRule="auto"/>
        <w:rPr>
          <w:b/>
        </w:rPr>
      </w:pPr>
      <w:r w:rsidRPr="00254D64">
        <w:rPr>
          <w:bCs/>
        </w:rPr>
        <w:t>1.</w:t>
      </w:r>
      <w:r>
        <w:rPr>
          <w:bCs/>
        </w:rPr>
        <w:t xml:space="preserve">3. </w:t>
      </w:r>
      <w:r w:rsidR="0028001D">
        <w:t>Adres strony internetowej, na której dostępne będą zmiany i wyjaśnienia treści Specyfikacji Warunków Zamówienia oraz inne dokumenty zamówienia bezpośrednio związane z postępowaniem o udzielenie zamówienia: Platforma e-</w:t>
      </w:r>
      <w:proofErr w:type="spellStart"/>
      <w:r w:rsidR="0028001D">
        <w:t>Zamowienia</w:t>
      </w:r>
      <w:proofErr w:type="spellEnd"/>
      <w:r w:rsidR="0028001D">
        <w:t xml:space="preserve">, dostępna na stronie: </w:t>
      </w:r>
      <w:r w:rsidR="0028001D" w:rsidRPr="0028001D">
        <w:rPr>
          <w:b/>
          <w:bCs/>
        </w:rPr>
        <w:t>https://ezamowienia.gov.pl</w:t>
      </w:r>
    </w:p>
    <w:p w14:paraId="6E2E678E" w14:textId="6249AECD" w:rsidR="006509B7" w:rsidRDefault="004601AD" w:rsidP="004601AD">
      <w:pPr>
        <w:tabs>
          <w:tab w:val="left" w:pos="540"/>
        </w:tabs>
        <w:spacing w:after="0" w:line="240" w:lineRule="auto"/>
        <w:rPr>
          <w:rFonts w:cs="Arial"/>
          <w:bCs/>
        </w:rPr>
      </w:pPr>
      <w:r w:rsidRPr="008C2097">
        <w:rPr>
          <w:bCs/>
        </w:rPr>
        <w:t xml:space="preserve">1.4.. </w:t>
      </w:r>
      <w:r w:rsidRPr="008C2097">
        <w:rPr>
          <w:rFonts w:cs="Arial"/>
          <w:bCs/>
        </w:rPr>
        <w:t>Miejsce publikacji ogłoszenia:</w:t>
      </w:r>
      <w:r>
        <w:rPr>
          <w:rFonts w:cs="Arial"/>
          <w:bCs/>
        </w:rPr>
        <w:t xml:space="preserve"> </w:t>
      </w:r>
    </w:p>
    <w:p w14:paraId="700DF01D" w14:textId="27B4FE99" w:rsidR="006509B7" w:rsidRDefault="004601AD" w:rsidP="004601AD">
      <w:pPr>
        <w:tabs>
          <w:tab w:val="left" w:pos="540"/>
        </w:tabs>
        <w:spacing w:after="0" w:line="240" w:lineRule="auto"/>
        <w:rPr>
          <w:rStyle w:val="Hipercze"/>
          <w:rFonts w:cs="Arial"/>
          <w:b/>
          <w:bCs/>
          <w:color w:val="auto"/>
        </w:rPr>
      </w:pPr>
      <w:r w:rsidRPr="006509B7">
        <w:rPr>
          <w:rFonts w:cs="Arial"/>
          <w:b/>
        </w:rPr>
        <w:t>Biuletyn Zamówień Publicznych</w:t>
      </w:r>
      <w:r w:rsidRPr="00944FDF">
        <w:rPr>
          <w:rFonts w:cs="Arial"/>
          <w:bCs/>
        </w:rPr>
        <w:t>:</w:t>
      </w:r>
      <w:r w:rsidRPr="00944FDF">
        <w:rPr>
          <w:rFonts w:cs="Arial"/>
          <w:b/>
          <w:bCs/>
        </w:rPr>
        <w:t xml:space="preserve"> </w:t>
      </w:r>
      <w:r w:rsidRPr="0028001D">
        <w:rPr>
          <w:rFonts w:cs="Arial"/>
          <w:b/>
          <w:bCs/>
        </w:rPr>
        <w:t>https://ezamowienia.gov.pl</w:t>
      </w:r>
    </w:p>
    <w:p w14:paraId="7586AD99" w14:textId="0FDE383F" w:rsidR="006509B7" w:rsidRPr="00B9283F" w:rsidRDefault="006509B7" w:rsidP="006509B7">
      <w:pPr>
        <w:tabs>
          <w:tab w:val="left" w:pos="540"/>
        </w:tabs>
        <w:spacing w:after="0" w:line="240" w:lineRule="auto"/>
        <w:jc w:val="both"/>
        <w:rPr>
          <w:rFonts w:cs="Arial"/>
          <w:b/>
          <w:bCs/>
        </w:rPr>
      </w:pPr>
      <w:r>
        <w:rPr>
          <w:rFonts w:cs="Arial"/>
          <w:b/>
          <w:bCs/>
        </w:rPr>
        <w:t>Strona internetowa</w:t>
      </w:r>
      <w:r w:rsidRPr="00B9283F">
        <w:rPr>
          <w:rFonts w:cs="Arial"/>
          <w:b/>
          <w:bCs/>
        </w:rPr>
        <w:t xml:space="preserve">: </w:t>
      </w:r>
      <w:r w:rsidRPr="0028001D">
        <w:rPr>
          <w:rStyle w:val="Hipercze"/>
          <w:b/>
          <w:color w:val="auto"/>
          <w:sz w:val="24"/>
          <w:szCs w:val="24"/>
          <w:u w:val="none"/>
        </w:rPr>
        <w:t>https://kopernikkonin.bip.wikom.pl</w:t>
      </w:r>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052BFA73"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5E4B17">
        <w:t>3</w:t>
      </w:r>
      <w:r w:rsidR="005F288F" w:rsidRPr="000C1F74">
        <w:t>r. poz. 1</w:t>
      </w:r>
      <w:r w:rsidR="005E4B17">
        <w:t>610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4F18F2A3" w14:textId="77777777" w:rsidR="004F6E2A" w:rsidRDefault="00B469B4" w:rsidP="004F6E2A">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p>
    <w:p w14:paraId="5FA4AB08" w14:textId="4C3D5324" w:rsidR="00A403FE" w:rsidRPr="00A403FE" w:rsidRDefault="00A403FE" w:rsidP="00A403FE">
      <w:pPr>
        <w:autoSpaceDE w:val="0"/>
        <w:autoSpaceDN w:val="0"/>
        <w:adjustRightInd w:val="0"/>
        <w:spacing w:after="0" w:line="240" w:lineRule="auto"/>
        <w:rPr>
          <w:rFonts w:cs="Arial"/>
          <w:b/>
          <w:bCs/>
        </w:rPr>
      </w:pPr>
      <w:r w:rsidRPr="00A403FE">
        <w:rPr>
          <w:rFonts w:cs="Arial"/>
          <w:b/>
          <w:bCs/>
        </w:rPr>
        <w:t>ROZBUDOWA BUDYNKU SZKOŁY ZESPOŁU SZKÓŁ IM. MIKOŁAJA KOPERNIKA W KONINIE O KLATKĘ SCHODOWĄ</w:t>
      </w:r>
    </w:p>
    <w:p w14:paraId="6EA41506" w14:textId="77777777" w:rsidR="007F087E" w:rsidRPr="007F087E" w:rsidRDefault="007F087E" w:rsidP="0063730D">
      <w:pPr>
        <w:pStyle w:val="p"/>
        <w:spacing w:line="240" w:lineRule="auto"/>
        <w:rPr>
          <w:rStyle w:val="bold"/>
          <w:rFonts w:cs="Arial"/>
          <w:b w:val="0"/>
          <w:sz w:val="10"/>
          <w:szCs w:val="10"/>
        </w:rPr>
      </w:pPr>
    </w:p>
    <w:p w14:paraId="57688678" w14:textId="77777777" w:rsidR="004F6E2A" w:rsidRDefault="00B469B4" w:rsidP="0063730D">
      <w:pPr>
        <w:pStyle w:val="p"/>
        <w:spacing w:line="240" w:lineRule="auto"/>
        <w:rPr>
          <w:rStyle w:val="bold"/>
          <w:rFonts w:cs="Arial"/>
          <w:b w:val="0"/>
        </w:rPr>
      </w:pPr>
      <w:r w:rsidRPr="00C00630">
        <w:rPr>
          <w:rStyle w:val="bold"/>
          <w:rFonts w:cs="Arial"/>
          <w:b w:val="0"/>
        </w:rPr>
        <w:t>3.2. Szczegółowy opis przedmiotu zamówienia:</w:t>
      </w:r>
    </w:p>
    <w:p w14:paraId="2724F181" w14:textId="4AAB76AC" w:rsidR="00CE43F3" w:rsidRPr="00CE43F3" w:rsidRDefault="00CE43F3" w:rsidP="0063730D">
      <w:pPr>
        <w:pStyle w:val="p"/>
        <w:spacing w:line="240" w:lineRule="auto"/>
        <w:rPr>
          <w:rStyle w:val="bold"/>
          <w:rFonts w:cs="Arial"/>
          <w:bCs/>
        </w:rPr>
      </w:pPr>
      <w:r w:rsidRPr="00CE43F3">
        <w:rPr>
          <w:rStyle w:val="bold"/>
          <w:rFonts w:cs="Arial"/>
          <w:bCs/>
        </w:rPr>
        <w:t>W ramach niniejszej inwestycji przewiduje się:</w:t>
      </w:r>
    </w:p>
    <w:p w14:paraId="734BD715" w14:textId="72291417" w:rsidR="00CE43F3" w:rsidRPr="00CE43F3" w:rsidRDefault="00CE43F3" w:rsidP="0063730D">
      <w:pPr>
        <w:pStyle w:val="p"/>
        <w:spacing w:line="240" w:lineRule="auto"/>
        <w:rPr>
          <w:rStyle w:val="bold"/>
          <w:rFonts w:cs="Arial"/>
          <w:bCs/>
        </w:rPr>
      </w:pPr>
      <w:r w:rsidRPr="00CE43F3">
        <w:rPr>
          <w:rStyle w:val="bold"/>
          <w:rFonts w:cs="Arial"/>
          <w:bCs/>
        </w:rPr>
        <w:t>- wykonanie robót ogólnobudowlanych związanych z budową klatki schodowej;</w:t>
      </w:r>
    </w:p>
    <w:p w14:paraId="42461215" w14:textId="1AE064B3" w:rsidR="00CE43F3" w:rsidRPr="00CE43F3" w:rsidRDefault="00CE43F3" w:rsidP="0063730D">
      <w:pPr>
        <w:pStyle w:val="p"/>
        <w:spacing w:line="240" w:lineRule="auto"/>
        <w:rPr>
          <w:rStyle w:val="bold"/>
          <w:rFonts w:cs="Arial"/>
          <w:bCs/>
        </w:rPr>
      </w:pPr>
      <w:r w:rsidRPr="00CE43F3">
        <w:rPr>
          <w:rStyle w:val="bold"/>
          <w:rFonts w:cs="Arial"/>
          <w:bCs/>
        </w:rPr>
        <w:t>- dostawę i montaż szybu windowego;</w:t>
      </w:r>
    </w:p>
    <w:p w14:paraId="3684D6FC" w14:textId="170F406A" w:rsidR="00CE43F3" w:rsidRPr="00CE43F3" w:rsidRDefault="00CE43F3" w:rsidP="0063730D">
      <w:pPr>
        <w:pStyle w:val="p"/>
        <w:spacing w:line="240" w:lineRule="auto"/>
        <w:rPr>
          <w:rStyle w:val="bold"/>
          <w:rFonts w:cs="Arial"/>
          <w:bCs/>
        </w:rPr>
      </w:pPr>
      <w:r w:rsidRPr="00CE43F3">
        <w:rPr>
          <w:rStyle w:val="bold"/>
          <w:rFonts w:cs="Arial"/>
          <w:bCs/>
        </w:rPr>
        <w:t>- budowa wiaty stalowej;</w:t>
      </w:r>
    </w:p>
    <w:p w14:paraId="4FC0D828" w14:textId="26885912" w:rsidR="00CE43F3" w:rsidRPr="00CE43F3" w:rsidRDefault="00CE43F3" w:rsidP="0063730D">
      <w:pPr>
        <w:pStyle w:val="p"/>
        <w:spacing w:line="240" w:lineRule="auto"/>
        <w:rPr>
          <w:rStyle w:val="bold"/>
          <w:rFonts w:cs="Arial"/>
          <w:bCs/>
        </w:rPr>
      </w:pPr>
      <w:r w:rsidRPr="00CE43F3">
        <w:rPr>
          <w:rStyle w:val="bold"/>
          <w:rFonts w:cs="Arial"/>
          <w:bCs/>
        </w:rPr>
        <w:t>- dostawa i montaż małej architektury;</w:t>
      </w:r>
    </w:p>
    <w:p w14:paraId="706C1FEF" w14:textId="0AC017CD" w:rsidR="00CE43F3" w:rsidRPr="00CE43F3" w:rsidRDefault="00CE43F3" w:rsidP="0063730D">
      <w:pPr>
        <w:pStyle w:val="p"/>
        <w:spacing w:line="240" w:lineRule="auto"/>
        <w:rPr>
          <w:rStyle w:val="bold"/>
          <w:rFonts w:cs="Arial"/>
          <w:bCs/>
        </w:rPr>
      </w:pPr>
      <w:r w:rsidRPr="00CE43F3">
        <w:rPr>
          <w:rStyle w:val="bold"/>
          <w:rFonts w:cs="Arial"/>
          <w:bCs/>
        </w:rPr>
        <w:t>- prace związane z zagospodarowaniem terenu.</w:t>
      </w:r>
    </w:p>
    <w:p w14:paraId="399A6CA1" w14:textId="77777777" w:rsidR="00182AB2" w:rsidRDefault="00182AB2" w:rsidP="00182AB2">
      <w:pPr>
        <w:pStyle w:val="p"/>
        <w:spacing w:line="240" w:lineRule="auto"/>
        <w:rPr>
          <w:rStyle w:val="bold"/>
          <w:rFonts w:cs="Arial"/>
          <w:bCs/>
          <w:sz w:val="10"/>
          <w:szCs w:val="10"/>
        </w:rPr>
      </w:pPr>
    </w:p>
    <w:p w14:paraId="64A1127D" w14:textId="794A5EA1" w:rsidR="00182AB2" w:rsidRPr="00CE43F3" w:rsidRDefault="00182AB2" w:rsidP="00182AB2">
      <w:pPr>
        <w:pStyle w:val="p"/>
        <w:spacing w:line="240" w:lineRule="auto"/>
        <w:rPr>
          <w:rStyle w:val="bold"/>
          <w:rFonts w:cs="Arial"/>
          <w:b w:val="0"/>
        </w:rPr>
      </w:pPr>
      <w:r w:rsidRPr="00CE43F3">
        <w:rPr>
          <w:rStyle w:val="bold"/>
          <w:rFonts w:cs="Arial"/>
          <w:b w:val="0"/>
        </w:rPr>
        <w:t>Szczegółowy opis przedmiotu zamówienia został zawarty w załączonej dokumentacji projektowej.</w:t>
      </w:r>
    </w:p>
    <w:p w14:paraId="19D5104D" w14:textId="0C21E545" w:rsidR="00B33C63" w:rsidRPr="00CE43F3" w:rsidRDefault="00D53626" w:rsidP="0063730D">
      <w:pPr>
        <w:pStyle w:val="p"/>
        <w:spacing w:line="240" w:lineRule="auto"/>
        <w:rPr>
          <w:rStyle w:val="bold"/>
          <w:rFonts w:cs="Arial"/>
          <w:b w:val="0"/>
        </w:rPr>
      </w:pPr>
      <w:r w:rsidRPr="00CE43F3">
        <w:rPr>
          <w:rStyle w:val="bold"/>
          <w:rFonts w:cs="Arial"/>
          <w:b w:val="0"/>
        </w:rPr>
        <w:t xml:space="preserve">Zamawiający zamieszcza także </w:t>
      </w:r>
      <w:r w:rsidR="00B33C63" w:rsidRPr="00CE43F3">
        <w:rPr>
          <w:rStyle w:val="bold"/>
          <w:rFonts w:cs="Arial"/>
          <w:b w:val="0"/>
        </w:rPr>
        <w:t>pomocniczo przedmiar robót</w:t>
      </w:r>
      <w:r w:rsidR="00A403FE" w:rsidRPr="00CE43F3">
        <w:rPr>
          <w:rStyle w:val="bold"/>
          <w:rFonts w:cs="Arial"/>
          <w:b w:val="0"/>
        </w:rPr>
        <w: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bookmarkStart w:id="1" w:name="_Hlk152834891"/>
      <w:r>
        <w:t xml:space="preserve">45 00 00 00 – 7 </w:t>
      </w:r>
      <w:r w:rsidR="005C218D" w:rsidRPr="005C218D">
        <w:t xml:space="preserve">Roboty budowlane </w:t>
      </w:r>
    </w:p>
    <w:bookmarkEnd w:id="1"/>
    <w:p w14:paraId="3001B6BA" w14:textId="24430F5F" w:rsidR="007F087E" w:rsidRDefault="005C218D" w:rsidP="007F087E">
      <w:pPr>
        <w:spacing w:after="0" w:line="240" w:lineRule="auto"/>
        <w:rPr>
          <w:b/>
        </w:rPr>
      </w:pPr>
      <w:r w:rsidRPr="005C218D">
        <w:rPr>
          <w:b/>
        </w:rPr>
        <w:t>Przedmioty pozostałe:</w:t>
      </w:r>
    </w:p>
    <w:p w14:paraId="5D1030C4" w14:textId="163619C2" w:rsidR="00106766" w:rsidRPr="00106766" w:rsidRDefault="00265D33" w:rsidP="007F087E">
      <w:pPr>
        <w:spacing w:after="0" w:line="240" w:lineRule="auto"/>
        <w:rPr>
          <w:rStyle w:val="bold"/>
        </w:rPr>
      </w:pPr>
      <w:hyperlink r:id="rId9" w:history="1">
        <w:r w:rsidR="00106766" w:rsidRPr="00106766">
          <w:rPr>
            <w:rStyle w:val="Hipercze"/>
            <w:color w:val="auto"/>
            <w:u w:val="none"/>
            <w:shd w:val="clear" w:color="auto" w:fill="FFFFFF"/>
          </w:rPr>
          <w:t>45</w:t>
        </w:r>
        <w:r w:rsidR="00106766">
          <w:rPr>
            <w:rStyle w:val="Hipercze"/>
            <w:color w:val="auto"/>
            <w:u w:val="none"/>
            <w:shd w:val="clear" w:color="auto" w:fill="FFFFFF"/>
          </w:rPr>
          <w:t xml:space="preserve"> </w:t>
        </w:r>
        <w:r w:rsidR="00106766" w:rsidRPr="00106766">
          <w:rPr>
            <w:rStyle w:val="Hipercze"/>
            <w:color w:val="auto"/>
            <w:u w:val="none"/>
            <w:shd w:val="clear" w:color="auto" w:fill="FFFFFF"/>
          </w:rPr>
          <w:t>10</w:t>
        </w:r>
        <w:r w:rsidR="00106766">
          <w:rPr>
            <w:rStyle w:val="Hipercze"/>
            <w:color w:val="auto"/>
            <w:u w:val="none"/>
            <w:shd w:val="clear" w:color="auto" w:fill="FFFFFF"/>
          </w:rPr>
          <w:t xml:space="preserve"> </w:t>
        </w:r>
        <w:r w:rsidR="00106766" w:rsidRPr="00106766">
          <w:rPr>
            <w:rStyle w:val="Hipercze"/>
            <w:color w:val="auto"/>
            <w:u w:val="none"/>
            <w:shd w:val="clear" w:color="auto" w:fill="FFFFFF"/>
          </w:rPr>
          <w:t>00</w:t>
        </w:r>
        <w:r w:rsidR="00106766">
          <w:rPr>
            <w:rStyle w:val="Hipercze"/>
            <w:color w:val="auto"/>
            <w:u w:val="none"/>
            <w:shd w:val="clear" w:color="auto" w:fill="FFFFFF"/>
          </w:rPr>
          <w:t xml:space="preserve"> </w:t>
        </w:r>
        <w:r w:rsidR="00106766" w:rsidRPr="00106766">
          <w:rPr>
            <w:rStyle w:val="Hipercze"/>
            <w:color w:val="auto"/>
            <w:u w:val="none"/>
            <w:shd w:val="clear" w:color="auto" w:fill="FFFFFF"/>
          </w:rPr>
          <w:t>00-8 Przygotowanie terenu pod budowę</w:t>
        </w:r>
      </w:hyperlink>
    </w:p>
    <w:p w14:paraId="559B4C56" w14:textId="47ED08CF" w:rsidR="00106766" w:rsidRDefault="00106766" w:rsidP="0028001D">
      <w:pPr>
        <w:pStyle w:val="p"/>
      </w:pPr>
      <w:r>
        <w:t xml:space="preserve">45 33 00 00-9 Roboty instalacyjne </w:t>
      </w:r>
      <w:proofErr w:type="spellStart"/>
      <w:r>
        <w:t>wodno</w:t>
      </w:r>
      <w:proofErr w:type="spellEnd"/>
      <w:r w:rsidR="007B0398">
        <w:t xml:space="preserve"> </w:t>
      </w:r>
      <w:r>
        <w:t xml:space="preserve">- kanalizacyjne i sanitarne, </w:t>
      </w:r>
    </w:p>
    <w:p w14:paraId="737C684D" w14:textId="1DD5F211" w:rsidR="00106766" w:rsidRDefault="00106766" w:rsidP="0028001D">
      <w:pPr>
        <w:pStyle w:val="p"/>
      </w:pPr>
      <w:r>
        <w:t>45 31 00 00-3 Roboty instalacyjne elektryczne,</w:t>
      </w:r>
    </w:p>
    <w:p w14:paraId="42DCDAC1" w14:textId="5D682472" w:rsidR="00106766" w:rsidRDefault="00106766" w:rsidP="00106766">
      <w:pPr>
        <w:pStyle w:val="p"/>
      </w:pPr>
      <w:r>
        <w:t xml:space="preserve">45 40 00 00-1 Roboty wykończeniowe w zakresie obiektów budowlanych, </w:t>
      </w:r>
    </w:p>
    <w:p w14:paraId="2574753F" w14:textId="77777777" w:rsidR="007F087E" w:rsidRPr="007F087E" w:rsidRDefault="007F087E" w:rsidP="00E92216">
      <w:pPr>
        <w:spacing w:after="0" w:line="240" w:lineRule="auto"/>
        <w:jc w:val="both"/>
        <w:rPr>
          <w:rStyle w:val="bold"/>
          <w:rFonts w:cs="Arial"/>
          <w:b w:val="0"/>
          <w:sz w:val="10"/>
          <w:szCs w:val="10"/>
        </w:rPr>
      </w:pPr>
    </w:p>
    <w:p w14:paraId="6F850495" w14:textId="6A0D1559" w:rsidR="007F087E" w:rsidRPr="007F087E" w:rsidRDefault="007F087E" w:rsidP="00E92216">
      <w:pPr>
        <w:spacing w:after="0" w:line="240" w:lineRule="auto"/>
        <w:jc w:val="both"/>
        <w:rPr>
          <w:rFonts w:cs="Arial"/>
        </w:rPr>
      </w:pPr>
      <w:r w:rsidRPr="00B9283F">
        <w:rPr>
          <w:rStyle w:val="bold"/>
          <w:rFonts w:cs="Arial"/>
          <w:b w:val="0"/>
        </w:rPr>
        <w:lastRenderedPageBreak/>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6C9C0EA8" w14:textId="0ED732DC"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4B4992">
        <w:t>).</w:t>
      </w:r>
    </w:p>
    <w:p w14:paraId="7DA89EBB" w14:textId="135EAE9F" w:rsidR="00B209C1" w:rsidRPr="00722A6E" w:rsidRDefault="00B209C1" w:rsidP="00B209C1">
      <w:pPr>
        <w:spacing w:after="0" w:line="240" w:lineRule="auto"/>
        <w:jc w:val="both"/>
      </w:pPr>
      <w:r w:rsidRPr="00722A6E">
        <w:rPr>
          <w:rFonts w:cs="Arial"/>
        </w:rPr>
        <w:t xml:space="preserve">Niedokonanie podziału zamówienia podyktowane </w:t>
      </w:r>
      <w:r w:rsidR="004B4992">
        <w:rPr>
          <w:rFonts w:cs="Arial"/>
        </w:rPr>
        <w:t>jest</w:t>
      </w:r>
      <w:r w:rsidRPr="00722A6E">
        <w:rPr>
          <w:rFonts w:cs="Arial"/>
        </w:rPr>
        <w:t xml:space="preserve"> względami technicznymi, organizacyjnym oraz charakterem przedmiotu zamówienia. Zastosowany ewentualnie podział zamówienia na części nie zwiększyłby konkurencyjności w sektorze małych </w:t>
      </w:r>
      <w:r w:rsidR="004B4992">
        <w:rPr>
          <w:rFonts w:cs="Arial"/>
        </w:rPr>
        <w:t xml:space="preserve">                        </w:t>
      </w:r>
      <w:r w:rsidRPr="00722A6E">
        <w:rPr>
          <w:rFonts w:cs="Arial"/>
        </w:rPr>
        <w:t>i średnich przedsiębiorstw – zakres zamówienia jest zakresem typowym, umożliwiającym złożenie oferty wykonawcom 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8DE58A8" w14:textId="77777777" w:rsidR="0063730D" w:rsidRPr="0063730D" w:rsidRDefault="0063730D" w:rsidP="00E92216">
      <w:pPr>
        <w:spacing w:after="0" w:line="240" w:lineRule="auto"/>
        <w:contextualSpacing/>
        <w:jc w:val="both"/>
        <w:rPr>
          <w:rFonts w:eastAsiaTheme="majorEastAsia" w:cstheme="majorBidi"/>
          <w:sz w:val="12"/>
          <w:szCs w:val="12"/>
          <w:lang w:eastAsia="en-US"/>
        </w:rPr>
      </w:pP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1FE99FA8" w14:textId="65ED563F" w:rsidR="00D858EF" w:rsidRPr="00722A6E" w:rsidRDefault="00D858EF" w:rsidP="00E92216">
      <w:pPr>
        <w:spacing w:after="0" w:line="240" w:lineRule="auto"/>
        <w:contextualSpacing/>
        <w:jc w:val="both"/>
      </w:pPr>
      <w:bookmarkStart w:id="2" w:name="_Hlk153954649"/>
      <w:r w:rsidRPr="00722A6E">
        <w:t xml:space="preserve">W każdym przypadku użycia w opisie przedmiotu zamówienia norm, ocen technicznych, specyfikacji technicznych i systemów referencji technicznych, o których mowa w art. 101 ust. 1 pkt 2 oraz ust. 3 </w:t>
      </w:r>
      <w:r w:rsidR="0091412F">
        <w:t>U</w:t>
      </w:r>
      <w:r w:rsidRPr="00722A6E">
        <w:t xml:space="preserve">stawy Wykonawca powinien przyjąć, </w:t>
      </w:r>
      <w:r w:rsidR="00611090">
        <w:t xml:space="preserve">                           </w:t>
      </w:r>
      <w:r w:rsidRPr="00722A6E">
        <w:t xml:space="preserve">że odniesieniu takiemu towarzyszą wyrazy „lub równoważne”. </w:t>
      </w:r>
    </w:p>
    <w:p w14:paraId="609EA574" w14:textId="77777777" w:rsidR="00D858EF" w:rsidRPr="00722A6E" w:rsidRDefault="00D858EF" w:rsidP="00E92216">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413E4089" w14:textId="77777777" w:rsidR="00D858EF" w:rsidRPr="00722A6E" w:rsidRDefault="00D858EF" w:rsidP="00E92216">
      <w:pPr>
        <w:spacing w:after="0" w:line="240" w:lineRule="auto"/>
        <w:contextualSpacing/>
        <w:jc w:val="both"/>
      </w:pPr>
      <w:r w:rsidRPr="00722A6E">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t>
      </w:r>
      <w:r w:rsidR="007B6240">
        <w:t xml:space="preserve"> </w:t>
      </w:r>
      <w:r w:rsidRPr="00722A6E">
        <w:t>w dokumentacji projektowej. Wykonawca, który zastosuje urządzenia lub materiały równoważne będzie o</w:t>
      </w:r>
      <w:r w:rsidR="00EF4E2B">
        <w:t>bowiązany wykazać</w:t>
      </w:r>
      <w:r w:rsidR="00CE2C76">
        <w:t xml:space="preserve"> </w:t>
      </w:r>
      <w:r w:rsidR="007B6240">
        <w:t xml:space="preserve">               </w:t>
      </w:r>
      <w:r w:rsidRPr="00722A6E">
        <w:t xml:space="preserve">w trakcie realizacji zamówienia, że zastosowane przez niego urządzenia i materiały spełniają wymagania określone przez Zamawiającego. </w:t>
      </w:r>
    </w:p>
    <w:p w14:paraId="0C3EA91B" w14:textId="77777777" w:rsidR="00D858EF" w:rsidRPr="00722A6E" w:rsidRDefault="00D858EF" w:rsidP="00E92216">
      <w:pPr>
        <w:spacing w:after="0" w:line="240" w:lineRule="auto"/>
        <w:contextualSpacing/>
        <w:jc w:val="both"/>
      </w:pPr>
      <w:r w:rsidRPr="00722A6E">
        <w:t xml:space="preserve">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5AEA2269" w14:textId="77777777" w:rsidR="00D858EF" w:rsidRPr="00722A6E" w:rsidRDefault="00D858EF" w:rsidP="00E92216">
      <w:pPr>
        <w:spacing w:after="0" w:line="240" w:lineRule="auto"/>
        <w:contextualSpacing/>
        <w:jc w:val="both"/>
      </w:pPr>
      <w:r w:rsidRPr="00722A6E">
        <w:t>Użycie w dokumentacji projektowej wymogu posiadania certyfikatu wydanego przez jednostkę oceniającą zgodność lub sprawozdania z badań przeprowadzonych przez tę jednostkę jako środka dowodowego potwierdzającego zgodność</w:t>
      </w:r>
      <w:r w:rsidR="00CE2C76">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07681BE0" w14:textId="77777777" w:rsidR="0091412F" w:rsidRDefault="00D858EF" w:rsidP="0091412F">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013481C6" w14:textId="735BFCC2" w:rsidR="0091412F" w:rsidRPr="0091412F" w:rsidRDefault="0091412F" w:rsidP="0091412F">
      <w:pPr>
        <w:spacing w:after="0" w:line="240" w:lineRule="auto"/>
        <w:contextualSpacing/>
        <w:jc w:val="both"/>
      </w:pPr>
      <w:r w:rsidRPr="001F29AF">
        <w:rPr>
          <w:b/>
          <w:bCs/>
        </w:rPr>
        <w:t>Zgodnie z art. 101 ust. 5 Ustawy</w:t>
      </w:r>
      <w:r w:rsidRPr="00D73CD1">
        <w:t xml:space="preserve"> </w:t>
      </w:r>
      <w:r w:rsidRPr="00D73CD1">
        <w:rPr>
          <w:b/>
          <w:bCs/>
        </w:rPr>
        <w:t xml:space="preserve">wykonawca, który powołuje się na rozwiązania równoważne opisywanym w tych dokumentach, jest obowiązany udowodnić, poprzez dołączenie do oferty stosownych </w:t>
      </w:r>
      <w:r w:rsidRPr="00D73CD1">
        <w:rPr>
          <w:b/>
        </w:rPr>
        <w:t xml:space="preserve">przedmiotowych środków dowodowych, o których mowa w art. 104–107 </w:t>
      </w:r>
      <w:r w:rsidR="00FC5962">
        <w:rPr>
          <w:b/>
        </w:rPr>
        <w:t>U</w:t>
      </w:r>
      <w:r w:rsidRPr="00D73CD1">
        <w:rPr>
          <w:b/>
        </w:rPr>
        <w:t>stawy</w:t>
      </w:r>
      <w:r w:rsidRPr="00D73CD1">
        <w:rPr>
          <w:b/>
          <w:bCs/>
        </w:rPr>
        <w:t>, że </w:t>
      </w:r>
      <w:r w:rsidRPr="00D73CD1">
        <w:rPr>
          <w:b/>
        </w:rPr>
        <w:t>proponowane rozwiązania w równoważnym stopniu spełniają wymagania określone w opisie przedmiotu zamówienia.</w:t>
      </w:r>
    </w:p>
    <w:bookmarkEnd w:id="2"/>
    <w:p w14:paraId="4F0B97EC" w14:textId="77777777" w:rsidR="00B209C1" w:rsidRPr="006A52E0" w:rsidRDefault="00B209C1" w:rsidP="00E92216">
      <w:pPr>
        <w:spacing w:after="0" w:line="240" w:lineRule="auto"/>
        <w:contextualSpacing/>
        <w:jc w:val="both"/>
        <w:rPr>
          <w:color w:val="FF0000"/>
          <w:sz w:val="12"/>
          <w:szCs w:val="12"/>
        </w:rPr>
      </w:pPr>
    </w:p>
    <w:p w14:paraId="0AD023F6" w14:textId="77777777" w:rsidR="00800999" w:rsidRPr="00B209C1" w:rsidRDefault="00800999" w:rsidP="00E92216">
      <w:pPr>
        <w:spacing w:after="0" w:line="240" w:lineRule="auto"/>
        <w:contextualSpacing/>
        <w:jc w:val="both"/>
        <w:rPr>
          <w:rStyle w:val="bold"/>
          <w:b w:val="0"/>
        </w:rPr>
      </w:pPr>
      <w:r w:rsidRPr="00B209C1">
        <w:t>3.6. Wymagania dotyczące dostępności:</w:t>
      </w:r>
    </w:p>
    <w:p w14:paraId="6E004511" w14:textId="77777777" w:rsidR="009A7A05" w:rsidRPr="00722A6E" w:rsidRDefault="00800999" w:rsidP="00800999">
      <w:pPr>
        <w:pStyle w:val="p"/>
        <w:jc w:val="both"/>
        <w:rPr>
          <w:rStyle w:val="bold"/>
          <w:rFonts w:cs="Arial"/>
          <w:sz w:val="12"/>
          <w:szCs w:val="12"/>
        </w:rPr>
      </w:pPr>
      <w:r w:rsidRPr="00722A6E">
        <w:t>Dokumentacje projektowe będące załącznikiem do niniejszej SWZ spełniają wymagania w zakresie dostępności dla osób niepełnosprawnych oraz projektowania z przeznaczeniem dla wszystkich użytkowników zgodnie z przepisami ustawy Prawo budowlane i przepisami wykonawczymi.</w:t>
      </w:r>
    </w:p>
    <w:p w14:paraId="1B669FEE" w14:textId="77777777" w:rsidR="00800999" w:rsidRPr="00800999" w:rsidRDefault="00800999" w:rsidP="007C22B7">
      <w:pPr>
        <w:pStyle w:val="p"/>
        <w:rPr>
          <w:rStyle w:val="bold"/>
          <w:rFonts w:cs="Arial"/>
          <w:sz w:val="12"/>
          <w:szCs w:val="12"/>
        </w:rPr>
      </w:pPr>
    </w:p>
    <w:p w14:paraId="4B121F96" w14:textId="3079EAF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66762C57"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A403FE">
        <w:rPr>
          <w:b/>
        </w:rPr>
        <w:t xml:space="preserve">dnia </w:t>
      </w:r>
      <w:r w:rsidR="00CA1C7D">
        <w:rPr>
          <w:b/>
        </w:rPr>
        <w:t>20</w:t>
      </w:r>
      <w:r w:rsidR="00A403FE">
        <w:rPr>
          <w:b/>
        </w:rPr>
        <w:t>.08.2024r.</w:t>
      </w:r>
    </w:p>
    <w:p w14:paraId="2B7E2748" w14:textId="77777777" w:rsidR="00F74BDC" w:rsidRPr="00F74BDC" w:rsidRDefault="00A56462" w:rsidP="00F74BDC">
      <w:pPr>
        <w:pStyle w:val="p"/>
        <w:rPr>
          <w:b/>
        </w:rPr>
      </w:pPr>
      <w:r>
        <w:t xml:space="preserve">4.2. </w:t>
      </w:r>
      <w:r w:rsidR="00F74BDC" w:rsidRPr="00F74BDC">
        <w:t xml:space="preserve">Zamawiający przewiduje podział realizacji zadania na dwa etapy: </w:t>
      </w:r>
    </w:p>
    <w:p w14:paraId="21B5BCA4" w14:textId="31EB37DA"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1) I etap obejmujący nie więcej </w:t>
      </w:r>
      <w:r w:rsidR="0008304B">
        <w:rPr>
          <w:rFonts w:ascii="Arial Narrow" w:hAnsi="Arial Narrow"/>
          <w:b/>
          <w:sz w:val="22"/>
          <w:szCs w:val="22"/>
        </w:rPr>
        <w:t>niż 50% wartości zakresu robót.</w:t>
      </w:r>
    </w:p>
    <w:p w14:paraId="54129DFE" w14:textId="27CA86B4"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2) II etap obejmujący pozostały zakres robót. </w:t>
      </w:r>
    </w:p>
    <w:p w14:paraId="4A443491" w14:textId="2C329D4E" w:rsidR="000F24B6" w:rsidRPr="000F24B6" w:rsidRDefault="00A56462" w:rsidP="000F24B6">
      <w:pPr>
        <w:pStyle w:val="p"/>
        <w:jc w:val="both"/>
        <w:rPr>
          <w:rFonts w:cs="Times New Roman"/>
        </w:rPr>
      </w:pPr>
      <w:r w:rsidRPr="00FE613A">
        <w:rPr>
          <w:rFonts w:cs="Times New Roman"/>
        </w:rPr>
        <w:lastRenderedPageBreak/>
        <w:t xml:space="preserve">4.3. </w:t>
      </w:r>
      <w:r w:rsidR="000F24B6" w:rsidRPr="000F24B6">
        <w:rPr>
          <w:bCs/>
        </w:rPr>
        <w:t>Wykonawca przed</w:t>
      </w:r>
      <w:r w:rsidR="000F24B6">
        <w:rPr>
          <w:bCs/>
        </w:rPr>
        <w:t>łoży</w:t>
      </w:r>
      <w:r w:rsidR="000F24B6" w:rsidRPr="000F24B6">
        <w:rPr>
          <w:bCs/>
        </w:rPr>
        <w:t xml:space="preserve"> Zamawiającemu w chwili podpisania umowy, zaakceptowany przez Zamawiającego harmonogram rzeczowo – finansowy przedstawiający terminy realizacji poszczególnych etapów robót, uwzgl</w:t>
      </w:r>
      <w:r w:rsidR="00BB418A">
        <w:rPr>
          <w:bCs/>
        </w:rPr>
        <w:t>ę</w:t>
      </w:r>
      <w:r w:rsidR="000F24B6" w:rsidRPr="000F24B6">
        <w:rPr>
          <w:bCs/>
        </w:rPr>
        <w:t>dniający poniższe uwagi:</w:t>
      </w:r>
    </w:p>
    <w:p w14:paraId="35A173CC" w14:textId="260BE8B5" w:rsidR="000F24B6" w:rsidRPr="000F24B6" w:rsidRDefault="000F24B6" w:rsidP="000F24B6">
      <w:pPr>
        <w:pStyle w:val="Ustp"/>
        <w:tabs>
          <w:tab w:val="left" w:pos="708"/>
        </w:tabs>
        <w:spacing w:after="0" w:line="288" w:lineRule="auto"/>
        <w:ind w:left="142" w:firstLine="0"/>
        <w:rPr>
          <w:rFonts w:ascii="Arial Narrow" w:hAnsi="Arial Narrow"/>
          <w:b/>
          <w:sz w:val="22"/>
          <w:szCs w:val="22"/>
          <w:u w:val="single"/>
        </w:rPr>
      </w:pPr>
      <w:r w:rsidRPr="000F24B6">
        <w:rPr>
          <w:rFonts w:ascii="Arial Narrow" w:hAnsi="Arial Narrow"/>
          <w:b/>
          <w:sz w:val="22"/>
          <w:szCs w:val="22"/>
          <w:u w:val="single"/>
        </w:rPr>
        <w:t>- zakończenie I etapu nie później niż do dnia 3</w:t>
      </w:r>
      <w:r w:rsidR="00A403FE">
        <w:rPr>
          <w:rFonts w:ascii="Arial Narrow" w:hAnsi="Arial Narrow"/>
          <w:b/>
          <w:sz w:val="22"/>
          <w:szCs w:val="22"/>
          <w:u w:val="single"/>
        </w:rPr>
        <w:t>0</w:t>
      </w:r>
      <w:r w:rsidRPr="000F24B6">
        <w:rPr>
          <w:rFonts w:ascii="Arial Narrow" w:hAnsi="Arial Narrow"/>
          <w:b/>
          <w:sz w:val="22"/>
          <w:szCs w:val="22"/>
          <w:u w:val="single"/>
        </w:rPr>
        <w:t>.</w:t>
      </w:r>
      <w:r w:rsidR="00A403FE">
        <w:rPr>
          <w:rFonts w:ascii="Arial Narrow" w:hAnsi="Arial Narrow"/>
          <w:b/>
          <w:sz w:val="22"/>
          <w:szCs w:val="22"/>
          <w:u w:val="single"/>
        </w:rPr>
        <w:t>06</w:t>
      </w:r>
      <w:r w:rsidRPr="000F24B6">
        <w:rPr>
          <w:rFonts w:ascii="Arial Narrow" w:hAnsi="Arial Narrow"/>
          <w:b/>
          <w:sz w:val="22"/>
          <w:szCs w:val="22"/>
          <w:u w:val="single"/>
        </w:rPr>
        <w:t xml:space="preserve">.2024r. (wartość robót nie mniejsza niż </w:t>
      </w:r>
      <w:r w:rsidR="007F6396">
        <w:rPr>
          <w:rFonts w:ascii="Arial Narrow" w:hAnsi="Arial Narrow"/>
          <w:b/>
          <w:sz w:val="22"/>
          <w:szCs w:val="22"/>
          <w:u w:val="single"/>
        </w:rPr>
        <w:t>4</w:t>
      </w:r>
      <w:r w:rsidRPr="000F24B6">
        <w:rPr>
          <w:rFonts w:ascii="Arial Narrow" w:hAnsi="Arial Narrow"/>
          <w:b/>
          <w:sz w:val="22"/>
          <w:szCs w:val="22"/>
          <w:u w:val="single"/>
        </w:rPr>
        <w:t>0% całości prac)</w:t>
      </w:r>
    </w:p>
    <w:p w14:paraId="0DE419C7" w14:textId="05CEFEC4" w:rsidR="000F24B6" w:rsidRPr="000F24B6" w:rsidRDefault="000F24B6" w:rsidP="000F24B6">
      <w:pPr>
        <w:pStyle w:val="Ustp"/>
        <w:tabs>
          <w:tab w:val="left" w:pos="708"/>
        </w:tabs>
        <w:spacing w:after="0" w:line="288" w:lineRule="auto"/>
        <w:ind w:left="142" w:firstLine="0"/>
        <w:rPr>
          <w:rFonts w:ascii="Arial Narrow" w:hAnsi="Arial Narrow"/>
          <w:b/>
          <w:sz w:val="22"/>
          <w:szCs w:val="22"/>
          <w:u w:val="single"/>
        </w:rPr>
      </w:pPr>
      <w:r w:rsidRPr="000F24B6">
        <w:rPr>
          <w:rFonts w:ascii="Arial Narrow" w:hAnsi="Arial Narrow"/>
          <w:b/>
          <w:sz w:val="22"/>
          <w:szCs w:val="22"/>
          <w:u w:val="single"/>
        </w:rPr>
        <w:t xml:space="preserve">- zakończenie II etapu </w:t>
      </w:r>
      <w:r w:rsidR="00A403FE" w:rsidRPr="000F24B6">
        <w:rPr>
          <w:rFonts w:ascii="Arial Narrow" w:hAnsi="Arial Narrow"/>
          <w:b/>
          <w:sz w:val="22"/>
          <w:szCs w:val="22"/>
          <w:u w:val="single"/>
        </w:rPr>
        <w:t xml:space="preserve">nie później niż do dnia </w:t>
      </w:r>
      <w:r w:rsidR="00CA1C7D">
        <w:rPr>
          <w:rFonts w:ascii="Arial Narrow" w:hAnsi="Arial Narrow"/>
          <w:b/>
          <w:sz w:val="22"/>
          <w:szCs w:val="22"/>
          <w:u w:val="single"/>
        </w:rPr>
        <w:t>20</w:t>
      </w:r>
      <w:r w:rsidR="00A403FE" w:rsidRPr="000F24B6">
        <w:rPr>
          <w:rFonts w:ascii="Arial Narrow" w:hAnsi="Arial Narrow"/>
          <w:b/>
          <w:sz w:val="22"/>
          <w:szCs w:val="22"/>
          <w:u w:val="single"/>
        </w:rPr>
        <w:t>.</w:t>
      </w:r>
      <w:r w:rsidR="00A403FE">
        <w:rPr>
          <w:rFonts w:ascii="Arial Narrow" w:hAnsi="Arial Narrow"/>
          <w:b/>
          <w:sz w:val="22"/>
          <w:szCs w:val="22"/>
          <w:u w:val="single"/>
        </w:rPr>
        <w:t>08</w:t>
      </w:r>
      <w:r w:rsidR="00A403FE" w:rsidRPr="000F24B6">
        <w:rPr>
          <w:rFonts w:ascii="Arial Narrow" w:hAnsi="Arial Narrow"/>
          <w:b/>
          <w:sz w:val="22"/>
          <w:szCs w:val="22"/>
          <w:u w:val="single"/>
        </w:rPr>
        <w:t>.2024r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51BEF078" w14:textId="77777777" w:rsidR="00700B90" w:rsidRPr="00B9283F" w:rsidRDefault="00700B90" w:rsidP="00700B90">
      <w:pPr>
        <w:pStyle w:val="p"/>
        <w:jc w:val="both"/>
        <w:rPr>
          <w:rFonts w:cs="Arial"/>
        </w:rPr>
      </w:pPr>
      <w:r w:rsidRPr="00B9283F">
        <w:rPr>
          <w:rFonts w:cs="Arial"/>
        </w:rPr>
        <w:t xml:space="preserve">Określenie warunku: </w:t>
      </w:r>
    </w:p>
    <w:p w14:paraId="251C17CB" w14:textId="3F576E65" w:rsidR="00700B90" w:rsidRDefault="00700B90" w:rsidP="00700B90">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 xml:space="preserve">i jest krótszy – w tym okresie): </w:t>
      </w:r>
      <w:r w:rsidRPr="0097181C">
        <w:rPr>
          <w:b/>
        </w:rPr>
        <w:t xml:space="preserve">co najmniej jedną robotę budowlaną polegającą na budowie, rozbudowie lub przebudowie </w:t>
      </w:r>
      <w:r w:rsidR="00BB305F">
        <w:rPr>
          <w:b/>
        </w:rPr>
        <w:t>budynku kubaturowego</w:t>
      </w:r>
      <w:r>
        <w:rPr>
          <w:b/>
        </w:rPr>
        <w:t xml:space="preserve"> </w:t>
      </w:r>
      <w:r w:rsidRPr="0097181C">
        <w:rPr>
          <w:b/>
        </w:rPr>
        <w:t xml:space="preserve">o wartości min. </w:t>
      </w:r>
      <w:r w:rsidR="00120E89">
        <w:rPr>
          <w:b/>
        </w:rPr>
        <w:t>300</w:t>
      </w:r>
      <w:r w:rsidR="00BB305F">
        <w:rPr>
          <w:b/>
        </w:rPr>
        <w:t> 000,00</w:t>
      </w:r>
      <w:r w:rsidRPr="0097181C">
        <w:rPr>
          <w:b/>
        </w:rPr>
        <w:t xml:space="preserve">zł brutto </w:t>
      </w:r>
      <w:r>
        <w:rPr>
          <w:b/>
        </w:rPr>
        <w:t>(w ramach jednej umowy).</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 xml:space="preserve">w rozumieniu ustawy z dnia 16 lutego 2007 r. o ochronie konkurencji i konsumentów, chyba że spowodowane tym zakłócenie </w:t>
      </w:r>
      <w:r w:rsidRPr="00B9283F">
        <w:rPr>
          <w:rFonts w:cs="Arial"/>
        </w:rPr>
        <w:lastRenderedPageBreak/>
        <w:t>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06197409"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33C65BF3"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(Dz.U. z 202</w:t>
      </w:r>
      <w:r w:rsidR="007D7AFC">
        <w:rPr>
          <w:rFonts w:cs="Arial"/>
          <w:shd w:val="clear" w:color="auto" w:fill="FFFFFF"/>
        </w:rPr>
        <w:t>3</w:t>
      </w:r>
      <w:r w:rsidRPr="00EF4E2B">
        <w:rPr>
          <w:rFonts w:cs="Arial"/>
          <w:shd w:val="clear" w:color="auto" w:fill="FFFFFF"/>
        </w:rPr>
        <w:t xml:space="preserve">r. poz. </w:t>
      </w:r>
      <w:r w:rsidR="007D7AFC">
        <w:rPr>
          <w:rFonts w:cs="Arial"/>
          <w:shd w:val="clear" w:color="auto" w:fill="FFFFFF"/>
        </w:rPr>
        <w:t>1124</w:t>
      </w:r>
      <w:r w:rsidRPr="00EF4E2B">
        <w:rPr>
          <w:rFonts w:cs="Arial"/>
          <w:shd w:val="clear" w:color="auto" w:fill="FFFFFF"/>
        </w:rPr>
        <w:t xml:space="preserve"> ze zm.) jest osoba wymieniona </w:t>
      </w:r>
      <w:r w:rsidR="00EF4E2B">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C252C45" w14:textId="039CDC91"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AB6837">
        <w:rPr>
          <w:rFonts w:cs="Arial"/>
          <w:shd w:val="clear" w:color="auto" w:fill="FFFFFF"/>
        </w:rPr>
        <w:t>września 1994r. o rachunkowości (Dz.U.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Pr="00EF4E2B">
        <w:rPr>
          <w:rFonts w:cs="Arial"/>
          <w:shd w:val="clear" w:color="auto" w:fill="FFFFFF"/>
        </w:rPr>
        <w:t xml:space="preserve">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lastRenderedPageBreak/>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34A79D82" w:rsidR="00E127E1" w:rsidRPr="00E127E1" w:rsidRDefault="00E127E1" w:rsidP="00E127E1">
      <w:pPr>
        <w:pStyle w:val="Tekstpodstawowy"/>
        <w:spacing w:after="0"/>
        <w:ind w:left="360" w:right="20"/>
        <w:jc w:val="both"/>
      </w:pPr>
      <w:r w:rsidRPr="00E127E1">
        <w:t xml:space="preserve">Zgodnie z art. 274 ust. 1 </w:t>
      </w:r>
      <w:r w:rsidR="00FC5962">
        <w:t>U</w:t>
      </w:r>
      <w:r w:rsidRPr="00E127E1">
        <w:t>stawy,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13C3421E"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w:t>
      </w:r>
      <w:r w:rsidR="00FC5962">
        <w:rPr>
          <w:rFonts w:eastAsia="Times New Roman"/>
        </w:rPr>
        <w:t>U</w:t>
      </w:r>
      <w:r w:rsidRPr="00E23747">
        <w:rPr>
          <w:rFonts w:eastAsia="Times New Roman"/>
        </w:rPr>
        <w:t>stawy,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6920319F" w:rsidR="00E127E1" w:rsidRDefault="00E127E1" w:rsidP="00E127E1">
      <w:pPr>
        <w:pStyle w:val="Tekstpodstawowy"/>
        <w:spacing w:after="0"/>
        <w:ind w:left="360" w:right="20"/>
        <w:jc w:val="both"/>
      </w:pPr>
      <w:r w:rsidRPr="00074310">
        <w:t xml:space="preserve">Zgodnie z art. 274 ust. 1 </w:t>
      </w:r>
      <w:r w:rsidR="00FC5962">
        <w:t>U</w:t>
      </w:r>
      <w:r w:rsidRPr="00074310">
        <w:t>stawy,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lastRenderedPageBreak/>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58CE8340"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4BF359EE"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C13C8B">
        <w:rPr>
          <w:rFonts w:ascii="Arial Narrow" w:hAnsi="Arial Narrow"/>
          <w:color w:val="000000"/>
          <w:shd w:val="clear" w:color="auto" w:fill="FFFFFF"/>
        </w:rPr>
        <w:t xml:space="preserve"> 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w:t>
      </w:r>
      <w:r w:rsidR="00FC5962">
        <w:rPr>
          <w:rFonts w:ascii="Arial Narrow" w:hAnsi="Arial Narrow"/>
          <w:color w:val="000000"/>
          <w:shd w:val="clear" w:color="auto" w:fill="FFFFFF"/>
        </w:rPr>
        <w:t>U</w:t>
      </w:r>
      <w:r w:rsidRPr="00AB6837">
        <w:rPr>
          <w:rFonts w:ascii="Arial Narrow" w:hAnsi="Arial Narrow"/>
          <w:color w:val="000000"/>
          <w:shd w:val="clear" w:color="auto" w:fill="FFFFFF"/>
        </w:rPr>
        <w:t xml:space="preserve">stawy, </w:t>
      </w:r>
      <w:r w:rsidR="00CE61C1">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lastRenderedPageBreak/>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04BC72C1" w14:textId="77777777" w:rsidR="00F034CD" w:rsidRDefault="00F034CD" w:rsidP="00444670">
      <w:pPr>
        <w:pStyle w:val="p"/>
        <w:spacing w:line="276" w:lineRule="auto"/>
        <w:jc w:val="both"/>
      </w:pPr>
      <w:r>
        <w:t xml:space="preserve">9.1. W postępowaniu o udzielenie zamówienia publicznego </w:t>
      </w:r>
      <w:r w:rsidRPr="00700B90">
        <w:rPr>
          <w:b/>
          <w:bCs/>
        </w:rPr>
        <w:t>komunikacja między Zamawiającym a wykonawcami odbywa się przy użyciu Platformy e-Zamówienia</w:t>
      </w:r>
      <w:r>
        <w:t xml:space="preserve">, która jest dostępna pod adresem </w:t>
      </w:r>
      <w:r w:rsidRPr="00700B90">
        <w:rPr>
          <w:b/>
          <w:bCs/>
        </w:rPr>
        <w:t>https://ezamowienia.gov.pl</w:t>
      </w:r>
      <w:r>
        <w:t xml:space="preserve"> </w:t>
      </w:r>
    </w:p>
    <w:p w14:paraId="2BCFAA33" w14:textId="77777777" w:rsidR="00F034CD" w:rsidRDefault="00F034CD" w:rsidP="00444670">
      <w:pPr>
        <w:pStyle w:val="p"/>
        <w:spacing w:line="276" w:lineRule="auto"/>
        <w:jc w:val="both"/>
      </w:pPr>
      <w:r>
        <w:t xml:space="preserve">9.2. Korzystanie z Platformy e-Zamówienia jest bezpłatne. </w:t>
      </w:r>
    </w:p>
    <w:p w14:paraId="566A0720" w14:textId="0CA37C69" w:rsidR="00F034CD" w:rsidRDefault="00F034CD" w:rsidP="00444670">
      <w:pPr>
        <w:pStyle w:val="p"/>
        <w:spacing w:line="276" w:lineRule="auto"/>
        <w:jc w:val="both"/>
      </w:pPr>
      <w:r>
        <w:t>9.</w:t>
      </w:r>
      <w:r w:rsidR="00700B90">
        <w:t>3</w:t>
      </w:r>
      <w: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w zakładce „Centrum Pomocy”. </w:t>
      </w:r>
    </w:p>
    <w:p w14:paraId="7C208213" w14:textId="757899C4" w:rsidR="00F034CD" w:rsidRDefault="00F034CD" w:rsidP="00444670">
      <w:pPr>
        <w:pStyle w:val="p"/>
        <w:spacing w:line="276" w:lineRule="auto"/>
        <w:jc w:val="both"/>
      </w:pPr>
      <w:r>
        <w:t>9.</w:t>
      </w:r>
      <w:r w:rsidR="00700B90">
        <w:t>4</w:t>
      </w:r>
      <w:r>
        <w:t xml:space="preserve">. Przeglądanie i pobieranie publicznej treści dokumentacji postępowania nie wymaga posiadania konta na Platformie </w:t>
      </w:r>
      <w:r w:rsidR="00600326">
        <w:t xml:space="preserve">                        </w:t>
      </w:r>
      <w:r>
        <w:t xml:space="preserve">e-Zamówienia ani logowania. </w:t>
      </w:r>
    </w:p>
    <w:p w14:paraId="66C926CC" w14:textId="41194FA9" w:rsidR="00F034CD" w:rsidRDefault="00F034CD" w:rsidP="00444670">
      <w:pPr>
        <w:pStyle w:val="p"/>
        <w:spacing w:line="276" w:lineRule="auto"/>
        <w:jc w:val="both"/>
      </w:pPr>
      <w:r>
        <w:t>9.</w:t>
      </w:r>
      <w:r w:rsidR="00700B90">
        <w:t>5</w:t>
      </w:r>
      <w:r>
        <w:t xml:space="preserve">.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26AC300" w14:textId="7EA7708C" w:rsidR="00F034CD" w:rsidRDefault="00F034CD" w:rsidP="00444670">
      <w:pPr>
        <w:pStyle w:val="p"/>
        <w:spacing w:line="276" w:lineRule="auto"/>
        <w:jc w:val="both"/>
      </w:pPr>
      <w:r>
        <w:t>9.</w:t>
      </w:r>
      <w:r w:rsidR="00700B90">
        <w:t>6</w:t>
      </w:r>
      <w:r>
        <w:t>.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w:t>
      </w:r>
      <w:r w:rsidR="00600326">
        <w:t xml:space="preserve">   </w:t>
      </w:r>
      <w:r>
        <w:t xml:space="preserve"> i przekazuje się jako załączniki. </w:t>
      </w:r>
    </w:p>
    <w:p w14:paraId="3C5953F5" w14:textId="404B107E" w:rsidR="00F034CD" w:rsidRDefault="00F034CD" w:rsidP="00444670">
      <w:pPr>
        <w:pStyle w:val="p"/>
        <w:spacing w:line="276" w:lineRule="auto"/>
        <w:jc w:val="both"/>
      </w:pPr>
      <w:r>
        <w:t>9.</w:t>
      </w:r>
      <w:r w:rsidR="00700B90">
        <w:t>7</w:t>
      </w:r>
      <w:r>
        <w:t xml:space="preserve">. Wszelka korespondencja kierowana do Zamawiającego musi być sygnowana wskazanym nr referencyjnym sprawy. </w:t>
      </w:r>
    </w:p>
    <w:p w14:paraId="19DAC0ED" w14:textId="570A8822" w:rsidR="00F034CD" w:rsidRDefault="00F034CD" w:rsidP="00444670">
      <w:pPr>
        <w:pStyle w:val="p"/>
        <w:spacing w:line="276" w:lineRule="auto"/>
        <w:jc w:val="both"/>
      </w:pPr>
      <w:r>
        <w:t>9.</w:t>
      </w:r>
      <w:r w:rsidR="00700B90">
        <w:t>8</w:t>
      </w:r>
      <w:r>
        <w:t xml:space="preserve">. Jeżeli dokumenty elektroniczne, przekazywane przy użyciu środków komunikacji elektronicznej, zawierają informacje stanowiące tajemnicę przedsiębiorstwa w rozumieniu przepisów ustawy z dnia 16 kwietnia 1993r. o zwalczaniu nieuczciwej konkurencji (Dz. U. z 2022r. poz. 1233). Wykonawca, w celu utrzymania w poufności tych informacji, przekazuje je w wydzielonym </w:t>
      </w:r>
      <w:r w:rsidR="00700B90">
        <w:t xml:space="preserve"> </w:t>
      </w:r>
      <w:r>
        <w:lastRenderedPageBreak/>
        <w:t xml:space="preserve">i odpowiednio oznaczonym pliku, wraz z jednoczesnym zaznaczeniem w nazwie pliku „Dokument stanowiący tajemnicę przedsiębiorstwa” </w:t>
      </w:r>
    </w:p>
    <w:p w14:paraId="3A618FC1" w14:textId="77777777" w:rsidR="00D358FB" w:rsidRPr="004A17C7" w:rsidRDefault="00D358FB" w:rsidP="00444670">
      <w:pPr>
        <w:pStyle w:val="justify"/>
        <w:spacing w:line="276" w:lineRule="auto"/>
        <w:rPr>
          <w:rFonts w:cs="Arial"/>
          <w:b/>
        </w:rPr>
      </w:pPr>
      <w:r w:rsidRPr="004A17C7">
        <w:rPr>
          <w:rFonts w:cs="Arial"/>
          <w:b/>
        </w:rPr>
        <w:t>Uwaga!</w:t>
      </w:r>
    </w:p>
    <w:p w14:paraId="4BD4A94B" w14:textId="77777777" w:rsidR="00D358FB" w:rsidRPr="004A17C7" w:rsidRDefault="00D358FB" w:rsidP="00444670">
      <w:pPr>
        <w:pStyle w:val="justify"/>
        <w:spacing w:line="276" w:lineRule="auto"/>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386F7558" w14:textId="77777777" w:rsidR="00D358FB" w:rsidRPr="004A17C7" w:rsidRDefault="00D358FB" w:rsidP="00444670">
      <w:pPr>
        <w:pStyle w:val="justify"/>
        <w:spacing w:line="276" w:lineRule="auto"/>
        <w:rPr>
          <w:b/>
        </w:rPr>
      </w:pPr>
      <w:r w:rsidRPr="004A17C7">
        <w:rPr>
          <w:b/>
        </w:rPr>
        <w:t xml:space="preserve">Uwaga! </w:t>
      </w:r>
    </w:p>
    <w:p w14:paraId="26F5754E" w14:textId="77777777" w:rsidR="00D358FB" w:rsidRPr="004A17C7" w:rsidRDefault="00D358FB" w:rsidP="00444670">
      <w:pPr>
        <w:pStyle w:val="justify"/>
        <w:spacing w:line="276" w:lineRule="auto"/>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 xml:space="preserve">o ile uprawniony do korzystania z informacji lub rozporządzania nimi podjął, przy zachowaniu należytej staranności, działania </w:t>
      </w:r>
      <w:r>
        <w:t xml:space="preserve">               </w:t>
      </w:r>
      <w:r w:rsidRPr="004A17C7">
        <w:t>w celu utrzymania ich w poufności, zgodnie z art. 11 ust. 2 ww. ustawy o zwalczaniu nieuczciwej konkurencji.</w:t>
      </w:r>
      <w:r w:rsidRPr="004A17C7">
        <w:rPr>
          <w:b/>
        </w:rPr>
        <w:t xml:space="preserve"> </w:t>
      </w:r>
    </w:p>
    <w:p w14:paraId="31A1FDFD" w14:textId="77777777" w:rsidR="00D358FB" w:rsidRPr="004A17C7" w:rsidRDefault="00D358FB" w:rsidP="00444670">
      <w:pPr>
        <w:pStyle w:val="justify"/>
        <w:spacing w:line="276" w:lineRule="auto"/>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E99A5C8" w14:textId="77777777" w:rsidR="00D358FB" w:rsidRPr="004A17C7" w:rsidRDefault="00D358FB" w:rsidP="00444670">
      <w:pPr>
        <w:pStyle w:val="justify"/>
        <w:spacing w:line="276" w:lineRule="auto"/>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5779BF73" w14:textId="77777777" w:rsidR="00D358FB" w:rsidRPr="004A17C7" w:rsidRDefault="00D358FB" w:rsidP="00444670">
      <w:pPr>
        <w:pStyle w:val="justify"/>
        <w:spacing w:line="276" w:lineRule="auto"/>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33452D7" w14:textId="34505017" w:rsidR="00F034CD" w:rsidRDefault="00F034CD" w:rsidP="00444670">
      <w:pPr>
        <w:pStyle w:val="p"/>
        <w:spacing w:line="276" w:lineRule="auto"/>
        <w:jc w:val="both"/>
      </w:pPr>
      <w:r>
        <w:t>9.</w:t>
      </w:r>
      <w:r w:rsidR="00700B90">
        <w:t>9</w:t>
      </w:r>
      <w:r>
        <w:t xml:space="preserve">.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t>Pzp</w:t>
      </w:r>
      <w:proofErr w:type="spellEnd"/>
      <w:r>
        <w:t xml:space="preserve"> lub rozporządzeniem Prezesa Rady Ministrów w sprawie wymagań dla dokumentów elektronicznych opatrzonych kwalifikowanym podpisem elektronicznym, podpisem zaufanym lub podpisem osobistym, mogą być opatrzone, zgodnie z wyborem Wykonawcy/Wykonawcy wspólnie ubiegającego się o udzielenie zamówienia/podmiotu udostępniającego zasoby, podpisem typu zewnętrznego lub wewnętrznego. </w:t>
      </w:r>
      <w:r w:rsidR="00700B90">
        <w:t xml:space="preserve"> </w:t>
      </w:r>
      <w:r>
        <w:t xml:space="preserve">W zależności od rodzaju podpisu i jego typu (zewnętrzny, wewnętrzny) dodaje się uprzednio podpisane dokumenty wraz </w:t>
      </w:r>
      <w:r w:rsidR="00700B90">
        <w:t xml:space="preserve">                         </w:t>
      </w:r>
      <w:r>
        <w:t xml:space="preserve">z wygenerowanym plikiem podpisu (typ zewnętrzny) lub dokument z wszytym podpisem (typ wewnętrzny). </w:t>
      </w:r>
    </w:p>
    <w:p w14:paraId="2A284D74" w14:textId="48740240" w:rsidR="00F034CD" w:rsidRDefault="00F034CD" w:rsidP="00444670">
      <w:pPr>
        <w:pStyle w:val="p"/>
        <w:spacing w:line="276" w:lineRule="auto"/>
        <w:jc w:val="both"/>
      </w:pPr>
      <w:r>
        <w:t>9.1</w:t>
      </w:r>
      <w:r w:rsidR="00700B90">
        <w:t>0</w:t>
      </w:r>
      <w: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 Zamówienia. </w:t>
      </w:r>
    </w:p>
    <w:p w14:paraId="7CB6F85E" w14:textId="675013E3" w:rsidR="00F034CD" w:rsidRDefault="00F034CD" w:rsidP="00444670">
      <w:pPr>
        <w:pStyle w:val="p"/>
        <w:spacing w:line="276" w:lineRule="auto"/>
        <w:jc w:val="both"/>
      </w:pPr>
      <w:r>
        <w:t>9.1</w:t>
      </w:r>
      <w:r w:rsidR="00700B90">
        <w:t>1</w:t>
      </w:r>
      <w:r>
        <w:t xml:space="preserve">. Wszystkie wysłane i odebrane w postępowaniu przez Wykonawcę wiadomości widoczne są po zalogowaniu w podglądzie postępowania w zakładce „Komunikacja”. </w:t>
      </w:r>
    </w:p>
    <w:p w14:paraId="08D95605" w14:textId="5E8AD2DC" w:rsidR="00F034CD" w:rsidRDefault="00F034CD" w:rsidP="00444670">
      <w:pPr>
        <w:pStyle w:val="p"/>
        <w:spacing w:line="276" w:lineRule="auto"/>
        <w:jc w:val="both"/>
      </w:pPr>
      <w:r>
        <w:t>9.1</w:t>
      </w:r>
      <w:r w:rsidR="00700B90">
        <w:t>2</w:t>
      </w:r>
      <w:r>
        <w:t xml:space="preserve">. Maksymalny rozmiar plików przesyłanych za pośrednictwem „Formularzy do komunikacji” wynosi 150 MB (wielkość ta dotyczy plików przesyłanych jako załączniki do jednego formularza). </w:t>
      </w:r>
    </w:p>
    <w:p w14:paraId="3F1156FF" w14:textId="31EE6AB2" w:rsidR="00F034CD" w:rsidRDefault="00F034CD" w:rsidP="00444670">
      <w:pPr>
        <w:pStyle w:val="p"/>
        <w:spacing w:line="276" w:lineRule="auto"/>
        <w:jc w:val="both"/>
      </w:pPr>
      <w:r>
        <w:t>9.1</w:t>
      </w:r>
      <w:r w:rsidR="00700B90">
        <w:t>3</w:t>
      </w:r>
      <w:r>
        <w:t xml:space="preserve">. Minimalne wymagania techniczne dotyczące sprzętu używanego w celu korzystania z usług Platformy e-Zamówienia oraz informacje dotyczące specyfikacji połączenia określa Regulamin Platformy e-Zamówienia. </w:t>
      </w:r>
    </w:p>
    <w:p w14:paraId="08F315EA" w14:textId="256887D0" w:rsidR="00F034CD" w:rsidRDefault="00F034CD" w:rsidP="00444670">
      <w:pPr>
        <w:pStyle w:val="p"/>
        <w:spacing w:line="276" w:lineRule="auto"/>
        <w:jc w:val="both"/>
      </w:pPr>
      <w:r>
        <w:t>9.1</w:t>
      </w:r>
      <w:r w:rsidR="00700B90">
        <w:t>4</w:t>
      </w:r>
      <w:r>
        <w:t xml:space="preserve">.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7FC85D87" w14:textId="5680A594" w:rsidR="00F034CD" w:rsidRDefault="00F034CD" w:rsidP="00444670">
      <w:pPr>
        <w:pStyle w:val="p"/>
        <w:spacing w:line="276" w:lineRule="auto"/>
        <w:jc w:val="both"/>
      </w:pPr>
      <w:r>
        <w:t>9.1</w:t>
      </w:r>
      <w:r w:rsidR="00700B90">
        <w:t>5</w:t>
      </w:r>
      <w:r>
        <w:t>. W szczególnie uzasadnionych przypadkach uniemożliwiających komunikację Wykonawcy i Zamawiającego za pośrednictwem Platformy e-Zamówienia, Zamawiający dopuszcza komunikację za pomocą poczty elektronicznej na adres e-mail: sekretaria</w:t>
      </w:r>
      <w:r w:rsidR="002F7577">
        <w:t>t@kopernik.konin.pl</w:t>
      </w:r>
      <w:r>
        <w:t xml:space="preserve"> (nie dotyczy składania ofert). </w:t>
      </w:r>
    </w:p>
    <w:p w14:paraId="57E43F23" w14:textId="07D8C51C" w:rsidR="003E3D73" w:rsidRPr="003E3D73" w:rsidRDefault="00F034CD" w:rsidP="00444670">
      <w:pPr>
        <w:pStyle w:val="p"/>
        <w:spacing w:line="276" w:lineRule="auto"/>
        <w:jc w:val="both"/>
        <w:rPr>
          <w:rStyle w:val="bold"/>
          <w:rFonts w:cs="Arial"/>
          <w:sz w:val="10"/>
          <w:szCs w:val="10"/>
        </w:rPr>
      </w:pPr>
      <w:r>
        <w:t>9.1</w:t>
      </w:r>
      <w:r w:rsidR="00700B90">
        <w:t>6</w:t>
      </w:r>
      <w:r>
        <w:t xml:space="preserve">. W uzasadnionych przypadkach Zamawiający może przed upływem terminu składania ofert zmienić treść Specyfikacji Warunków Zamówienia. </w:t>
      </w:r>
    </w:p>
    <w:p w14:paraId="279755BC" w14:textId="77777777" w:rsidR="00F034CD" w:rsidRPr="00F034CD" w:rsidRDefault="00F034CD" w:rsidP="007E0760">
      <w:pPr>
        <w:pStyle w:val="p"/>
        <w:jc w:val="both"/>
        <w:rPr>
          <w:rStyle w:val="bold"/>
          <w:rFonts w:cs="Arial"/>
          <w:sz w:val="12"/>
          <w:szCs w:val="12"/>
        </w:rPr>
      </w:pPr>
    </w:p>
    <w:p w14:paraId="128B9F12" w14:textId="5C9A540D"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lastRenderedPageBreak/>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33E961A9" w14:textId="5E5E5EA5" w:rsidR="00700B90" w:rsidRPr="0082153E" w:rsidRDefault="00700B90" w:rsidP="00700B90">
      <w:pPr>
        <w:pStyle w:val="Akapitzlist"/>
        <w:numPr>
          <w:ilvl w:val="0"/>
          <w:numId w:val="6"/>
        </w:numPr>
        <w:jc w:val="both"/>
        <w:rPr>
          <w:rFonts w:ascii="Arial Narrow" w:hAnsi="Arial Narrow" w:cs="Arial"/>
        </w:rPr>
      </w:pPr>
      <w:r w:rsidRPr="0082153E">
        <w:rPr>
          <w:rFonts w:ascii="Arial Narrow" w:hAnsi="Arial Narrow" w:cs="Arial"/>
        </w:rPr>
        <w:t>Anna Michalska, tel. 63 2424557 wew. 25</w:t>
      </w:r>
    </w:p>
    <w:p w14:paraId="72E93FFD" w14:textId="1DF5DEC4" w:rsidR="00700B90" w:rsidRPr="00700B90" w:rsidRDefault="00700B90" w:rsidP="00700B90">
      <w:pPr>
        <w:spacing w:after="0" w:line="240" w:lineRule="auto"/>
        <w:jc w:val="both"/>
        <w:rPr>
          <w:rFonts w:cs="Arial"/>
          <w:b/>
          <w:bCs/>
          <w:color w:val="FF0000"/>
        </w:rPr>
      </w:pPr>
      <w:r w:rsidRPr="00700B90">
        <w:rPr>
          <w:b/>
          <w:bCs/>
        </w:rPr>
        <w:t>Nie udziela się żadnych ustnych i telefonicznych informacji, wyjaśnień czy odpowiedzi na kierowane do Zamawiającego zapytania.</w:t>
      </w:r>
    </w:p>
    <w:p w14:paraId="734BA722" w14:textId="77777777" w:rsidR="00CE2C76" w:rsidRPr="00166B5E" w:rsidRDefault="00CE2C76"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6AF96410"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3738FC">
        <w:rPr>
          <w:rFonts w:cs="Arial"/>
          <w:b/>
        </w:rPr>
        <w:t>04</w:t>
      </w:r>
      <w:r w:rsidR="0038599E" w:rsidRPr="00A74810">
        <w:rPr>
          <w:rFonts w:cs="Arial"/>
          <w:b/>
        </w:rPr>
        <w:t>.</w:t>
      </w:r>
      <w:r w:rsidR="004E5790">
        <w:rPr>
          <w:rFonts w:cs="Arial"/>
          <w:b/>
        </w:rPr>
        <w:t>0</w:t>
      </w:r>
      <w:r w:rsidR="003738FC">
        <w:rPr>
          <w:rFonts w:cs="Arial"/>
          <w:b/>
        </w:rPr>
        <w:t>5</w:t>
      </w:r>
      <w:r w:rsidR="00EA5A42" w:rsidRPr="00A74810">
        <w:rPr>
          <w:rFonts w:cs="Arial"/>
          <w:b/>
        </w:rPr>
        <w:t>.202</w:t>
      </w:r>
      <w:r w:rsidR="004E5790">
        <w:rPr>
          <w:rFonts w:cs="Arial"/>
          <w:b/>
        </w:rPr>
        <w:t>4</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D53626" w:rsidRDefault="00C0251C" w:rsidP="00DA576C">
      <w:pPr>
        <w:pStyle w:val="justify"/>
        <w:spacing w:line="240" w:lineRule="auto"/>
        <w:rPr>
          <w:rFonts w:cs="Arial"/>
          <w:b/>
          <w:sz w:val="10"/>
          <w:szCs w:val="10"/>
        </w:rPr>
      </w:pPr>
    </w:p>
    <w:p w14:paraId="188FD378" w14:textId="31471F1F" w:rsidR="007E0760"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10A9F4C2" w14:textId="30040481" w:rsidR="00D358FB" w:rsidRDefault="00D358FB" w:rsidP="00444670">
      <w:pPr>
        <w:pStyle w:val="justify"/>
        <w:spacing w:line="276" w:lineRule="auto"/>
      </w:pPr>
      <w:r>
        <w:t>13.1. Wykonawca może złożyć więcej niż jedną ofertę.</w:t>
      </w:r>
    </w:p>
    <w:p w14:paraId="4B01DB57" w14:textId="5F9749CA" w:rsidR="00D358FB" w:rsidRDefault="00D358FB" w:rsidP="00444670">
      <w:pPr>
        <w:pStyle w:val="justify"/>
        <w:spacing w:line="276" w:lineRule="auto"/>
      </w:pPr>
      <w:r>
        <w:t xml:space="preserve">13.2. Oferta musi być sporządzona w języku polskim </w:t>
      </w:r>
    </w:p>
    <w:p w14:paraId="52E91829" w14:textId="44FD8C37" w:rsidR="00D358FB" w:rsidRDefault="00D358FB" w:rsidP="00444670">
      <w:pPr>
        <w:pStyle w:val="justify"/>
        <w:spacing w:line="276" w:lineRule="auto"/>
      </w:pPr>
      <w:r>
        <w:t xml:space="preserve">13.3. Wykonawca przygotowuje ofertę przy pomocy interaktywnego „Formularza ofertowego” udostępnionego przez Zamawiającego na Platformie e-Zamówienia i zamieszczonego w podglądzie postępowania w zakładce „Informacje podstawowe”. 13.4.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42A48FC" w14:textId="77777777" w:rsidR="00D358FB" w:rsidRDefault="00D358FB" w:rsidP="00444670">
      <w:pPr>
        <w:pStyle w:val="justify"/>
        <w:spacing w:line="276" w:lineRule="auto"/>
      </w:pPr>
      <w:r>
        <w:t xml:space="preserve">13.5. 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13.9. </w:t>
      </w:r>
    </w:p>
    <w:p w14:paraId="7607724E" w14:textId="47DE3F2C" w:rsidR="00D358FB" w:rsidRDefault="00D358FB" w:rsidP="00444670">
      <w:pPr>
        <w:pStyle w:val="justify"/>
        <w:spacing w:line="276" w:lineRule="auto"/>
      </w:pPr>
      <w:r w:rsidRPr="00D358FB">
        <w:rPr>
          <w:b/>
          <w:bCs/>
        </w:rPr>
        <w:t xml:space="preserve">Uwaga! Nie należy zmieniać nazwy pliku nadanej przez Platformę e-Zamówienia. Zapisany „Formularz ofertowy” należy zawsze otwierać w programie Adobe </w:t>
      </w:r>
      <w:proofErr w:type="spellStart"/>
      <w:r w:rsidRPr="00D358FB">
        <w:rPr>
          <w:b/>
          <w:bCs/>
        </w:rPr>
        <w:t>Acrobat</w:t>
      </w:r>
      <w:proofErr w:type="spellEnd"/>
      <w:r w:rsidRPr="00D358FB">
        <w:rPr>
          <w:b/>
          <w:bCs/>
        </w:rPr>
        <w:t xml:space="preserve"> Reader DC.</w:t>
      </w:r>
      <w:r>
        <w:t xml:space="preserve"> </w:t>
      </w:r>
    </w:p>
    <w:p w14:paraId="3A6659D3" w14:textId="3B563D43" w:rsidR="00D358FB" w:rsidRDefault="00D358FB" w:rsidP="00444670">
      <w:pPr>
        <w:pStyle w:val="justify"/>
        <w:spacing w:line="276" w:lineRule="auto"/>
      </w:pPr>
      <w:r>
        <w:t xml:space="preserve">13.6.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 13.7.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5A4E3E2A" w14:textId="7F5593A7" w:rsidR="00D358FB" w:rsidRDefault="00D358FB" w:rsidP="00444670">
      <w:pPr>
        <w:pStyle w:val="justify"/>
        <w:spacing w:line="276" w:lineRule="auto"/>
      </w:pPr>
      <w:r>
        <w:t xml:space="preserve">13.8.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6B346D7B" w14:textId="4358044C" w:rsidR="00D358FB" w:rsidRDefault="00D358FB" w:rsidP="00444670">
      <w:pPr>
        <w:pStyle w:val="justify"/>
        <w:spacing w:line="276" w:lineRule="auto"/>
      </w:pPr>
      <w:r>
        <w:t xml:space="preserve">13.9. Formularz ofertowy podpisuje się kwalifikowanym podpisem elektronicznym, podpisem zaufanym lub podpisem osobistym. Rekomendowanym wariantem podpisu jest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zgodnie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5E8B323" w14:textId="6F60AF5D" w:rsidR="00D358FB" w:rsidRDefault="00D358FB" w:rsidP="00444670">
      <w:pPr>
        <w:pStyle w:val="justify"/>
        <w:spacing w:line="276" w:lineRule="auto"/>
      </w:pPr>
      <w:r>
        <w:lastRenderedPageBreak/>
        <w:t xml:space="preserve">13.10. Oferta oraz wszystkie wymagane druki, formularze, oświadczenia, opracowane zestawienia i wykazy składane wraz z ofertą wymagają podpisu osób uprawnionych do reprezentowania firmy w obrocie gospodarczym, zgodnie z aktem rejestracyjnym oraz przepisami prawa. </w:t>
      </w:r>
    </w:p>
    <w:p w14:paraId="4B971A55" w14:textId="05AC664E" w:rsidR="00D358FB" w:rsidRDefault="00D358FB" w:rsidP="00444670">
      <w:pPr>
        <w:pStyle w:val="justify"/>
        <w:spacing w:line="276" w:lineRule="auto"/>
      </w:pPr>
      <w:r>
        <w:t xml:space="preserve">13.11. Oferta i załączniki podpisane przez upoważnionego przedstawiciela Wykonawcy wymagają załączenia właściwego pełnomocnictwa lub umocowania prawnego. </w:t>
      </w:r>
    </w:p>
    <w:p w14:paraId="2A857A43" w14:textId="454828EB" w:rsidR="00D358FB" w:rsidRDefault="00D358FB" w:rsidP="00444670">
      <w:pPr>
        <w:pStyle w:val="justify"/>
        <w:spacing w:line="276" w:lineRule="auto"/>
      </w:pPr>
      <w:r>
        <w:t xml:space="preserve">13.12. Oferta powinna zawierać wszystkie wymagane dokumenty, oświadczenia, załączniki i inne dokumenty, o których mowa </w:t>
      </w:r>
      <w:r w:rsidR="005759BA">
        <w:t xml:space="preserve">              </w:t>
      </w:r>
      <w:r>
        <w:t xml:space="preserve">w treści niniejszej specyfikacji. </w:t>
      </w:r>
    </w:p>
    <w:p w14:paraId="0D25D12D" w14:textId="39601D2E" w:rsidR="00D358FB" w:rsidRDefault="00D358FB" w:rsidP="00444670">
      <w:pPr>
        <w:pStyle w:val="justify"/>
        <w:spacing w:line="276" w:lineRule="auto"/>
      </w:pPr>
      <w:r>
        <w:t xml:space="preserve">13.13. Dokumenty winny być sporządzone zgodnie z zaleceniami oraz przedstawionymi przez Zamawiającego wzorami (załącznikami), zawierać informacje i dane określone w tych dokumentach. </w:t>
      </w:r>
    </w:p>
    <w:p w14:paraId="69DC0CA4" w14:textId="031A0CA4" w:rsidR="00D358FB" w:rsidRDefault="00D358FB" w:rsidP="00444670">
      <w:pPr>
        <w:pStyle w:val="justify"/>
        <w:spacing w:line="276" w:lineRule="auto"/>
      </w:pPr>
      <w:r>
        <w:t xml:space="preserve">13.14. Koszty związane z przygotowaniem oferty ponosi Wykonawca. </w:t>
      </w:r>
    </w:p>
    <w:p w14:paraId="00319FA4" w14:textId="78AEED8C" w:rsidR="00D358FB" w:rsidRDefault="00D358FB" w:rsidP="00444670">
      <w:pPr>
        <w:pStyle w:val="justify"/>
        <w:spacing w:line="276" w:lineRule="auto"/>
      </w:pPr>
      <w:r>
        <w:t xml:space="preserve">14.15.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8EA1EDD" w14:textId="1FCC123E" w:rsidR="00D358FB" w:rsidRDefault="00D358FB" w:rsidP="00444670">
      <w:pPr>
        <w:pStyle w:val="justify"/>
        <w:spacing w:line="276" w:lineRule="auto"/>
      </w:pPr>
      <w:r>
        <w:t xml:space="preserve">13.16. Oferta może być złożona tylko do upływu terminu składania ofert. </w:t>
      </w:r>
    </w:p>
    <w:p w14:paraId="11252A44" w14:textId="48446B81" w:rsidR="00D358FB" w:rsidRDefault="00D358FB" w:rsidP="00444670">
      <w:pPr>
        <w:pStyle w:val="justify"/>
        <w:spacing w:line="276" w:lineRule="auto"/>
      </w:pPr>
      <w:r>
        <w:t xml:space="preserve">13.17. Wykonawca może przed upływem terminu składania ofert wycofać ofertę. Wykonawca wycofuje ofertę w zakładce „Oferty/wnioski” używając przycisku „Wycofaj ofertę”. </w:t>
      </w:r>
    </w:p>
    <w:p w14:paraId="65E7AE84" w14:textId="50529BDC" w:rsidR="00D358FB" w:rsidRDefault="00D358FB" w:rsidP="00444670">
      <w:pPr>
        <w:pStyle w:val="justify"/>
        <w:spacing w:line="276" w:lineRule="auto"/>
      </w:pPr>
      <w:r>
        <w:t xml:space="preserve">13.18. Wykonawca po upływie terminu do składania ofert nie może skutecznie dokonać zmiany ani wycofać złożonej oferty. </w:t>
      </w:r>
    </w:p>
    <w:p w14:paraId="12DFD63C" w14:textId="78B57ACE" w:rsidR="00D358FB" w:rsidRDefault="00D358FB" w:rsidP="00444670">
      <w:pPr>
        <w:pStyle w:val="justify"/>
        <w:spacing w:line="276" w:lineRule="auto"/>
      </w:pPr>
      <w:r>
        <w:t xml:space="preserve">13.19. Maksymalny łączny rozmiar plików stanowiących ofertę lub składanych wraz z ofertą to 250 MB. </w:t>
      </w:r>
    </w:p>
    <w:p w14:paraId="26235997" w14:textId="13791CA7" w:rsidR="00D358FB" w:rsidRDefault="00D358FB" w:rsidP="00444670">
      <w:pPr>
        <w:pStyle w:val="justify"/>
        <w:spacing w:line="276" w:lineRule="auto"/>
        <w:rPr>
          <w:rFonts w:cs="Arial"/>
        </w:rPr>
      </w:pPr>
      <w:r>
        <w:t>13.20. Zamawiający informuje, że w przypadku, kiedy Wykonawca otrzyma od niego wezwanie w trybie przepisów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D219C93" w14:textId="77777777" w:rsidR="00D358FB" w:rsidRPr="00166B5E" w:rsidRDefault="00D358FB"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48A6865C" w14:textId="77777777" w:rsidR="00D358FB" w:rsidRPr="00E96EC1" w:rsidRDefault="00D358FB" w:rsidP="00D358FB">
      <w:pPr>
        <w:pStyle w:val="Akapitzlist"/>
        <w:numPr>
          <w:ilvl w:val="1"/>
          <w:numId w:val="22"/>
        </w:numPr>
        <w:spacing w:line="288" w:lineRule="auto"/>
        <w:jc w:val="both"/>
        <w:rPr>
          <w:rFonts w:ascii="Arial Narrow" w:eastAsia="Calibri" w:hAnsi="Arial Narrow"/>
          <w:u w:val="single"/>
        </w:rPr>
      </w:pPr>
      <w:r w:rsidRPr="00E96EC1">
        <w:rPr>
          <w:rFonts w:ascii="Arial Narrow" w:hAnsi="Arial Narrow"/>
          <w:u w:val="single"/>
        </w:rPr>
        <w:t>Ofertę należy złożyć za pośrednictwem Platformy e-Zamówienia, zgodnie z pkt. 13 niniejszej specyfikacji</w:t>
      </w:r>
    </w:p>
    <w:p w14:paraId="4EA2B510" w14:textId="6356E06F" w:rsidR="003E3D73" w:rsidRPr="00D358FB" w:rsidRDefault="003E3D73" w:rsidP="00D358FB">
      <w:pPr>
        <w:pStyle w:val="Akapitzlist"/>
        <w:spacing w:line="288" w:lineRule="auto"/>
        <w:ind w:left="435"/>
        <w:jc w:val="both"/>
        <w:rPr>
          <w:rFonts w:ascii="Arial Narrow" w:eastAsia="Calibri" w:hAnsi="Arial Narrow"/>
        </w:rPr>
      </w:pPr>
      <w:r w:rsidRPr="00D358FB">
        <w:rPr>
          <w:rFonts w:ascii="Arial Narrow" w:hAnsi="Arial Narrow" w:cs="Arial"/>
          <w:b/>
        </w:rPr>
        <w:t xml:space="preserve">do dnia </w:t>
      </w:r>
      <w:r w:rsidR="009B5EBE">
        <w:rPr>
          <w:rFonts w:ascii="Arial Narrow" w:hAnsi="Arial Narrow" w:cs="Arial"/>
          <w:b/>
        </w:rPr>
        <w:t>05</w:t>
      </w:r>
      <w:r w:rsidRPr="00D358FB">
        <w:rPr>
          <w:rFonts w:ascii="Arial Narrow" w:hAnsi="Arial Narrow" w:cs="Arial"/>
          <w:b/>
        </w:rPr>
        <w:t>.</w:t>
      </w:r>
      <w:r w:rsidR="004E5790" w:rsidRPr="00D358FB">
        <w:rPr>
          <w:rFonts w:ascii="Arial Narrow" w:hAnsi="Arial Narrow" w:cs="Arial"/>
          <w:b/>
        </w:rPr>
        <w:t>0</w:t>
      </w:r>
      <w:r w:rsidR="009B5EBE">
        <w:rPr>
          <w:rFonts w:ascii="Arial Narrow" w:hAnsi="Arial Narrow" w:cs="Arial"/>
          <w:b/>
        </w:rPr>
        <w:t>4</w:t>
      </w:r>
      <w:r w:rsidRPr="00D358FB">
        <w:rPr>
          <w:rFonts w:ascii="Arial Narrow" w:hAnsi="Arial Narrow" w:cs="Arial"/>
          <w:b/>
        </w:rPr>
        <w:t>.202</w:t>
      </w:r>
      <w:r w:rsidR="004E5790" w:rsidRPr="00D358FB">
        <w:rPr>
          <w:rFonts w:ascii="Arial Narrow" w:hAnsi="Arial Narrow" w:cs="Arial"/>
          <w:b/>
        </w:rPr>
        <w:t>4</w:t>
      </w:r>
      <w:r w:rsidRPr="00D358FB">
        <w:rPr>
          <w:rFonts w:ascii="Arial Narrow" w:hAnsi="Arial Narrow" w:cs="Arial"/>
          <w:b/>
        </w:rPr>
        <w:t>r. do godziny</w:t>
      </w:r>
      <w:r w:rsidRPr="00D358FB">
        <w:rPr>
          <w:rFonts w:ascii="Arial Narrow" w:hAnsi="Arial Narrow" w:cs="Arial"/>
          <w:b/>
          <w:spacing w:val="-14"/>
        </w:rPr>
        <w:t xml:space="preserve"> </w:t>
      </w:r>
      <w:r w:rsidRPr="00D358FB">
        <w:rPr>
          <w:rFonts w:ascii="Arial Narrow" w:hAnsi="Arial Narrow" w:cs="Arial"/>
          <w:b/>
        </w:rPr>
        <w:t>1</w:t>
      </w:r>
      <w:r w:rsidR="00DE1134" w:rsidRPr="00D358FB">
        <w:rPr>
          <w:rFonts w:ascii="Arial Narrow" w:hAnsi="Arial Narrow" w:cs="Arial"/>
          <w:b/>
        </w:rPr>
        <w:t>0</w:t>
      </w:r>
      <w:r w:rsidRPr="00D358FB">
        <w:rPr>
          <w:rFonts w:ascii="Arial Narrow" w:hAnsi="Arial Narrow" w:cs="Arial"/>
          <w:b/>
        </w:rPr>
        <w:t>:00</w:t>
      </w:r>
    </w:p>
    <w:p w14:paraId="06C2A534" w14:textId="37EDA3AA" w:rsidR="00E96EC1" w:rsidRPr="00E96EC1" w:rsidRDefault="00E96EC1" w:rsidP="003E3D73">
      <w:pPr>
        <w:pStyle w:val="Akapitzlist"/>
        <w:numPr>
          <w:ilvl w:val="1"/>
          <w:numId w:val="22"/>
        </w:numPr>
        <w:spacing w:line="259" w:lineRule="auto"/>
        <w:jc w:val="both"/>
        <w:rPr>
          <w:rFonts w:ascii="Arial Narrow" w:eastAsia="Calibri" w:hAnsi="Arial Narrow"/>
        </w:rPr>
      </w:pPr>
      <w:r w:rsidRPr="00E96EC1">
        <w:rPr>
          <w:rFonts w:ascii="Arial Narrow" w:hAnsi="Arial Narrow"/>
        </w:rPr>
        <w:t xml:space="preserve">Adres strony internetowej prowadzonego postępowania: </w:t>
      </w:r>
      <w:r w:rsidRPr="00E96EC1">
        <w:rPr>
          <w:rFonts w:ascii="Arial Narrow" w:hAnsi="Arial Narrow"/>
          <w:b/>
          <w:bCs/>
        </w:rPr>
        <w:t>https://ezamowienia.gov.pl/pl</w:t>
      </w:r>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4C70D60C" w:rsidR="003E3D73" w:rsidRDefault="003E3D73" w:rsidP="003E3D73">
      <w:pPr>
        <w:pStyle w:val="justify"/>
        <w:rPr>
          <w:rFonts w:cs="Arial"/>
        </w:rPr>
      </w:pPr>
      <w:r>
        <w:rPr>
          <w:rFonts w:cs="Arial"/>
        </w:rPr>
        <w:t xml:space="preserve">15.1. </w:t>
      </w:r>
      <w:r w:rsidRPr="00B9283F">
        <w:rPr>
          <w:rFonts w:cs="Arial"/>
        </w:rPr>
        <w:t xml:space="preserve">Otwarcie ofert nastąpi niezwłocznie po upływie terminu składania ofert, tj. </w:t>
      </w:r>
      <w:r>
        <w:rPr>
          <w:rFonts w:cs="Arial"/>
          <w:b/>
        </w:rPr>
        <w:t xml:space="preserve">w dniu </w:t>
      </w:r>
      <w:r w:rsidR="009B5EBE">
        <w:rPr>
          <w:rFonts w:cs="Arial"/>
          <w:b/>
        </w:rPr>
        <w:t>05</w:t>
      </w:r>
      <w:r w:rsidRPr="00A74810">
        <w:rPr>
          <w:rFonts w:cs="Arial"/>
          <w:b/>
        </w:rPr>
        <w:t>.</w:t>
      </w:r>
      <w:r w:rsidR="004E5790">
        <w:rPr>
          <w:rFonts w:cs="Arial"/>
          <w:b/>
        </w:rPr>
        <w:t>0</w:t>
      </w:r>
      <w:r w:rsidR="009B5EBE">
        <w:rPr>
          <w:rFonts w:cs="Arial"/>
          <w:b/>
        </w:rPr>
        <w:t>4</w:t>
      </w:r>
      <w:r w:rsidRPr="00A74810">
        <w:rPr>
          <w:rFonts w:cs="Arial"/>
          <w:b/>
        </w:rPr>
        <w:t>.202</w:t>
      </w:r>
      <w:r w:rsidR="004E5790">
        <w:rPr>
          <w:rFonts w:cs="Arial"/>
          <w:b/>
        </w:rPr>
        <w:t>4</w:t>
      </w:r>
      <w:r w:rsidRPr="00A74810">
        <w:rPr>
          <w:rFonts w:cs="Arial"/>
          <w:b/>
        </w:rPr>
        <w:t xml:space="preserve">r. </w:t>
      </w:r>
      <w:r>
        <w:rPr>
          <w:rFonts w:cs="Arial"/>
          <w:b/>
        </w:rPr>
        <w:t>o godz.</w:t>
      </w:r>
      <w:r w:rsidRPr="006A235F">
        <w:rPr>
          <w:rFonts w:cs="Arial"/>
          <w:b/>
          <w:spacing w:val="-14"/>
        </w:rPr>
        <w:t xml:space="preserve"> </w:t>
      </w:r>
      <w:r>
        <w:rPr>
          <w:rFonts w:cs="Arial"/>
          <w:b/>
        </w:rPr>
        <w:t>1</w:t>
      </w:r>
      <w:r w:rsidR="00DE1134">
        <w:rPr>
          <w:rFonts w:cs="Arial"/>
          <w:b/>
        </w:rPr>
        <w:t>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1F9BC0D8" w:rsidR="003E3D73" w:rsidRPr="009F0AFF" w:rsidRDefault="003E3D73" w:rsidP="003E3D73">
      <w:pPr>
        <w:pStyle w:val="justify"/>
        <w:rPr>
          <w:rFonts w:cs="Arial"/>
        </w:rPr>
      </w:pPr>
      <w:r>
        <w:rPr>
          <w:rFonts w:eastAsia="Calibri" w:cs="Calibri"/>
        </w:rPr>
        <w:t>15.3.</w:t>
      </w:r>
      <w:r w:rsidR="00E96EC1">
        <w:rPr>
          <w:rFonts w:eastAsia="Calibri" w:cs="Calibri"/>
        </w:rPr>
        <w:t xml:space="preserve"> </w:t>
      </w:r>
      <w:r w:rsidRPr="008072CE">
        <w:rPr>
          <w:rFonts w:eastAsia="Calibri" w:cs="Calibri"/>
        </w:rPr>
        <w:t>Zamawiający poinformuje o zmianie terminu otwarcia ofert na stronie internetowej prowadzonego postępowania.</w:t>
      </w:r>
    </w:p>
    <w:p w14:paraId="49D220DC" w14:textId="3FA45D4A"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w:t>
      </w:r>
      <w:r w:rsidR="00E96EC1">
        <w:rPr>
          <w:rFonts w:eastAsia="Calibri" w:cs="Calibri"/>
        </w:rPr>
        <w:t xml:space="preserve"> </w:t>
      </w:r>
      <w:r w:rsidRPr="008072CE">
        <w:rPr>
          <w:rFonts w:eastAsia="Calibri" w:cs="Calibri"/>
        </w:rPr>
        <w:t>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0A526893" w14:textId="2E1F1437" w:rsidR="00BC27DD" w:rsidRDefault="003E3D73" w:rsidP="003E3D73">
      <w:pPr>
        <w:pStyle w:val="justify"/>
        <w:rPr>
          <w:rFonts w:eastAsia="Calibri" w:cs="Calibri"/>
        </w:rPr>
      </w:pPr>
      <w:r>
        <w:rPr>
          <w:rFonts w:eastAsia="Calibri" w:cs="Calibri"/>
        </w:rPr>
        <w:t>15.</w:t>
      </w:r>
      <w:r w:rsidR="00E96EC1">
        <w:rPr>
          <w:rFonts w:eastAsia="Calibri" w:cs="Calibri"/>
        </w:rPr>
        <w:t>6</w:t>
      </w:r>
      <w:r>
        <w:rPr>
          <w:rFonts w:eastAsia="Calibri" w:cs="Calibri"/>
        </w:rPr>
        <w:t xml:space="preserve">.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5DDC3E49"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7D7AFC">
        <w:rPr>
          <w:color w:val="000000"/>
        </w:rPr>
        <w:t>3</w:t>
      </w:r>
      <w:r w:rsidR="007B7387" w:rsidRPr="00027376">
        <w:rPr>
          <w:color w:val="000000"/>
        </w:rPr>
        <w:t>r. poz. 1</w:t>
      </w:r>
      <w:r w:rsidR="007D7AFC">
        <w:rPr>
          <w:color w:val="000000"/>
        </w:rPr>
        <w:t>610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lastRenderedPageBreak/>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EB2E88"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Pr="00D53626" w:rsidRDefault="0063730D" w:rsidP="000C03BB">
      <w:pPr>
        <w:spacing w:after="0" w:line="240" w:lineRule="auto"/>
        <w:rPr>
          <w:b/>
          <w:sz w:val="10"/>
          <w:szCs w:val="10"/>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1DD29489" w14:textId="77777777" w:rsidR="0082153E" w:rsidRDefault="0082153E" w:rsidP="00D65CE9">
      <w:pPr>
        <w:pStyle w:val="p"/>
        <w:rPr>
          <w:rFonts w:cs="Arial"/>
          <w:b/>
        </w:rPr>
      </w:pPr>
    </w:p>
    <w:p w14:paraId="3758EDF3" w14:textId="77777777" w:rsidR="0082153E" w:rsidRDefault="0082153E" w:rsidP="00D65CE9">
      <w:pPr>
        <w:pStyle w:val="p"/>
        <w:rPr>
          <w:rFonts w:cs="Arial"/>
          <w:b/>
        </w:rPr>
      </w:pPr>
    </w:p>
    <w:p w14:paraId="284B37DC" w14:textId="32991F77" w:rsidR="009F58D3" w:rsidRPr="00B9283F" w:rsidRDefault="008C0B60" w:rsidP="00D65CE9">
      <w:pPr>
        <w:pStyle w:val="p"/>
        <w:rPr>
          <w:rFonts w:cs="Arial"/>
        </w:rPr>
      </w:pPr>
      <w:r>
        <w:rPr>
          <w:rFonts w:cs="Arial"/>
          <w:b/>
        </w:rPr>
        <w:lastRenderedPageBreak/>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D5F12C4"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t>
      </w:r>
      <w:r w:rsidR="003738FC">
        <w:rPr>
          <w:rFonts w:cs="Arial"/>
        </w:rPr>
        <w:t xml:space="preserve">             </w:t>
      </w:r>
      <w:r w:rsidR="00D32975" w:rsidRPr="00B9283F">
        <w:rPr>
          <w:rFonts w:cs="Arial"/>
        </w:rPr>
        <w:t xml:space="preserve">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2685A51F"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w:t>
      </w:r>
      <w:r w:rsidR="00C13C8B">
        <w:rPr>
          <w:rFonts w:ascii="Arial Narrow" w:hAnsi="Arial Narrow"/>
          <w:sz w:val="22"/>
          <w:szCs w:val="22"/>
        </w:rPr>
        <w:t>281</w:t>
      </w:r>
      <w:r w:rsidRPr="004B5551">
        <w:rPr>
          <w:rFonts w:ascii="Arial Narrow" w:hAnsi="Arial Narrow"/>
          <w:sz w:val="22"/>
          <w:szCs w:val="22"/>
        </w:rPr>
        <w:t xml:space="preserve"> ust. 2 pkt </w:t>
      </w:r>
      <w:r w:rsidR="00C13C8B">
        <w:rPr>
          <w:rFonts w:ascii="Arial Narrow" w:hAnsi="Arial Narrow"/>
          <w:sz w:val="22"/>
          <w:szCs w:val="22"/>
        </w:rPr>
        <w:t>7</w:t>
      </w:r>
      <w:r w:rsidRPr="004B5551">
        <w:rPr>
          <w:rFonts w:ascii="Arial Narrow" w:hAnsi="Arial Narrow"/>
          <w:sz w:val="22"/>
          <w:szCs w:val="22"/>
        </w:rPr>
        <w:t xml:space="preserve">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w:t>
      </w:r>
      <w:r w:rsidRPr="00985131">
        <w:rPr>
          <w:rFonts w:ascii="Arial Narrow" w:hAnsi="Arial Narrow"/>
          <w:sz w:val="22"/>
          <w:szCs w:val="22"/>
        </w:rPr>
        <w:t xml:space="preserve">tj. </w:t>
      </w:r>
      <w:r w:rsidR="00985131" w:rsidRPr="00985131">
        <w:rPr>
          <w:rFonts w:ascii="Arial Narrow" w:hAnsi="Arial Narrow"/>
          <w:sz w:val="22"/>
          <w:szCs w:val="22"/>
          <w:u w:val="single"/>
        </w:rPr>
        <w:t>kierowanie pojazdami, operowanie sprzętem budowlanym, wykonywanie prac przygotowawczych, ogólnobudowlanych, elektrycznych, sanitarnych oraz wszelkie prace fizyczne wykonywane przez robotników</w:t>
      </w:r>
      <w:r w:rsidR="00D858EF" w:rsidRPr="00985131">
        <w:rPr>
          <w:rFonts w:ascii="Arial Narrow" w:hAnsi="Arial Narrow"/>
          <w:sz w:val="22"/>
          <w:szCs w:val="22"/>
        </w:rPr>
        <w:t>,</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w:t>
      </w:r>
      <w:r w:rsidR="00985131">
        <w:rPr>
          <w:rFonts w:ascii="Arial Narrow" w:hAnsi="Arial Narrow"/>
          <w:sz w:val="22"/>
          <w:szCs w:val="22"/>
        </w:rPr>
        <w:t xml:space="preserve">              </w:t>
      </w:r>
      <w:r w:rsidRPr="004B5551">
        <w:rPr>
          <w:rFonts w:ascii="Arial Narrow" w:hAnsi="Arial Narrow"/>
          <w:sz w:val="22"/>
          <w:szCs w:val="22"/>
        </w:rPr>
        <w:t>z dnia 26 czerwca 1974r</w:t>
      </w:r>
      <w:r w:rsidR="003D6F46">
        <w:rPr>
          <w:rFonts w:ascii="Arial Narrow" w:hAnsi="Arial Narrow"/>
          <w:sz w:val="22"/>
          <w:szCs w:val="22"/>
        </w:rPr>
        <w:t>. - Kodeks pracy (Dz. U. z 202</w:t>
      </w:r>
      <w:r w:rsidR="007D7AFC">
        <w:rPr>
          <w:rFonts w:ascii="Arial Narrow" w:hAnsi="Arial Narrow"/>
          <w:sz w:val="22"/>
          <w:szCs w:val="22"/>
        </w:rPr>
        <w:t>3</w:t>
      </w:r>
      <w:r w:rsidRPr="004B5551">
        <w:rPr>
          <w:rFonts w:ascii="Arial Narrow" w:hAnsi="Arial Narrow"/>
          <w:sz w:val="22"/>
          <w:szCs w:val="22"/>
        </w:rPr>
        <w:t>r. poz. 1</w:t>
      </w:r>
      <w:r w:rsidR="007D7AFC">
        <w:rPr>
          <w:rFonts w:ascii="Arial Narrow" w:hAnsi="Arial Narrow"/>
          <w:sz w:val="22"/>
          <w:szCs w:val="22"/>
        </w:rPr>
        <w:t xml:space="preserve">465 </w:t>
      </w:r>
      <w:proofErr w:type="spellStart"/>
      <w:r w:rsidR="007D7AFC">
        <w:rPr>
          <w:rFonts w:ascii="Arial Narrow" w:hAnsi="Arial Narrow"/>
          <w:sz w:val="22"/>
          <w:szCs w:val="22"/>
        </w:rPr>
        <w:t>t.j</w:t>
      </w:r>
      <w:proofErr w:type="spellEnd"/>
      <w:r w:rsidR="007D7AFC">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lastRenderedPageBreak/>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861D4BB" w14:textId="77777777" w:rsidR="00F034CD" w:rsidRDefault="00F034CD" w:rsidP="001B1BD2">
      <w:pPr>
        <w:spacing w:after="0" w:line="240" w:lineRule="auto"/>
        <w:jc w:val="both"/>
      </w:pPr>
      <w:r>
        <w:t>Zamawiający nie wymaga wniesienia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313ADF1A" w14:textId="77777777" w:rsidR="00506FBC" w:rsidRDefault="00506FBC" w:rsidP="00506FBC">
      <w:pPr>
        <w:pStyle w:val="p"/>
        <w:jc w:val="both"/>
      </w:pPr>
      <w:r>
        <w:t xml:space="preserve">Zamawiający nie przewiduje obowiązku odbycia przez Wykonawcę wizji lokalnej. </w:t>
      </w:r>
    </w:p>
    <w:p w14:paraId="01696A9F" w14:textId="77777777" w:rsidR="00EA5A42" w:rsidRPr="00EA5A42" w:rsidRDefault="00EA5A42" w:rsidP="007D3712">
      <w:pPr>
        <w:pStyle w:val="p"/>
        <w:jc w:val="both"/>
        <w:rPr>
          <w:rFonts w:cs="Arial"/>
          <w:b/>
          <w:sz w:val="12"/>
          <w:szCs w:val="12"/>
        </w:rPr>
      </w:pPr>
    </w:p>
    <w:p w14:paraId="442BF4C8" w14:textId="000346F1"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39AF2705" w14:textId="77777777" w:rsidR="0082153E" w:rsidRDefault="0082153E" w:rsidP="00D65CE9">
      <w:pPr>
        <w:pStyle w:val="p"/>
        <w:rPr>
          <w:rFonts w:cs="Arial"/>
          <w:b/>
        </w:rPr>
      </w:pPr>
    </w:p>
    <w:p w14:paraId="2808E81A" w14:textId="77777777" w:rsidR="0082153E" w:rsidRDefault="0082153E" w:rsidP="00D65CE9">
      <w:pPr>
        <w:pStyle w:val="p"/>
        <w:rPr>
          <w:rFonts w:cs="Arial"/>
          <w:b/>
        </w:rPr>
      </w:pPr>
    </w:p>
    <w:p w14:paraId="08DE56A7" w14:textId="0F78CACE" w:rsidR="00A76DD5" w:rsidRPr="00B9283F" w:rsidRDefault="00137533" w:rsidP="00D65CE9">
      <w:pPr>
        <w:pStyle w:val="p"/>
        <w:rPr>
          <w:rFonts w:cs="Arial"/>
          <w:b/>
        </w:rPr>
      </w:pPr>
      <w:r>
        <w:rPr>
          <w:rFonts w:cs="Arial"/>
          <w:b/>
        </w:rPr>
        <w:lastRenderedPageBreak/>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4B056DEF" w14:textId="77777777" w:rsidR="00B0770A" w:rsidRPr="00D53626" w:rsidRDefault="00B0770A" w:rsidP="00D65CE9">
      <w:pPr>
        <w:pStyle w:val="p"/>
        <w:rPr>
          <w:rFonts w:cs="Arial"/>
          <w:b/>
          <w:sz w:val="12"/>
          <w:szCs w:val="12"/>
        </w:rPr>
      </w:pPr>
    </w:p>
    <w:p w14:paraId="39524C7E" w14:textId="39569E58"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3B9D29E2" w:rsidR="00652D2B" w:rsidRPr="009E1503" w:rsidRDefault="004F0DD0" w:rsidP="004F0DD0">
      <w:pPr>
        <w:jc w:val="both"/>
      </w:pPr>
      <w:r w:rsidRPr="009E1503">
        <w:t>Zamawiający nie zastrzega obowiązku osobistego wykonania przez Wykonawcę oraz przez poszczególnych Wykonawców wspólnie ubiegających się o udzielenie zamówienia kluczowych zadań zamówienia, o których mowa</w:t>
      </w:r>
      <w:r w:rsidR="009E1503">
        <w:t xml:space="preserve"> </w:t>
      </w:r>
      <w:r w:rsidRPr="009E1503">
        <w:t xml:space="preserve">w art. 60 oraz 121 Ustawy.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5E60F2FD"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70A04C91"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2F5D40" w:rsidRPr="00821D98">
        <w:rPr>
          <w:b/>
        </w:rPr>
        <w:t>46 1560 0013 2015 2800 9539 0001</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lastRenderedPageBreak/>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F6A578" w14:textId="30D1E1F8" w:rsidR="00B46485" w:rsidRPr="00B46485" w:rsidRDefault="00B46485" w:rsidP="00B46485">
      <w:pPr>
        <w:pStyle w:val="justify"/>
        <w:numPr>
          <w:ilvl w:val="0"/>
          <w:numId w:val="11"/>
        </w:numPr>
        <w:spacing w:line="256" w:lineRule="auto"/>
        <w:rPr>
          <w:rFonts w:cs="Arial"/>
        </w:rPr>
      </w:pPr>
      <w:bookmarkStart w:id="3" w:name="_Hlk124165851"/>
      <w:r w:rsidRPr="00B46485">
        <w:rPr>
          <w:rFonts w:cs="Arial"/>
        </w:rPr>
        <w:t xml:space="preserve">Administratorem Pani/Pana danych osobowych jest </w:t>
      </w:r>
      <w:r w:rsidR="00821D98" w:rsidRPr="00821D98">
        <w:rPr>
          <w:rFonts w:cs="Arial"/>
          <w:b/>
          <w:bCs/>
        </w:rPr>
        <w:t>Dyrektor</w:t>
      </w:r>
      <w:r w:rsidR="00821D98">
        <w:rPr>
          <w:rFonts w:cs="Arial"/>
        </w:rPr>
        <w:t xml:space="preserve"> </w:t>
      </w:r>
      <w:r w:rsidRPr="00B46485">
        <w:rPr>
          <w:rFonts w:cs="Arial"/>
          <w:b/>
          <w:sz w:val="24"/>
          <w:szCs w:val="24"/>
        </w:rPr>
        <w:t>Zesp</w:t>
      </w:r>
      <w:r w:rsidR="00821D98">
        <w:rPr>
          <w:rFonts w:cs="Arial"/>
          <w:b/>
          <w:sz w:val="24"/>
          <w:szCs w:val="24"/>
        </w:rPr>
        <w:t>ołu</w:t>
      </w:r>
      <w:r w:rsidRPr="00B46485">
        <w:rPr>
          <w:rFonts w:cs="Arial"/>
          <w:b/>
          <w:sz w:val="24"/>
          <w:szCs w:val="24"/>
        </w:rPr>
        <w:t xml:space="preserve"> Szkół im. Mikołaja Kopernika w Koninie</w:t>
      </w:r>
    </w:p>
    <w:p w14:paraId="06935D05" w14:textId="6CD8969C" w:rsidR="00B46485" w:rsidRPr="00821D98" w:rsidRDefault="00B46485" w:rsidP="00B46485">
      <w:pPr>
        <w:pStyle w:val="justify"/>
        <w:numPr>
          <w:ilvl w:val="0"/>
          <w:numId w:val="11"/>
        </w:numPr>
        <w:spacing w:line="256" w:lineRule="auto"/>
        <w:rPr>
          <w:rStyle w:val="eop"/>
          <w:rFonts w:cs="Arial"/>
        </w:rPr>
      </w:pPr>
      <w:r>
        <w:rPr>
          <w:rFonts w:cs="Arial"/>
        </w:rPr>
        <w:t>I</w:t>
      </w:r>
      <w:r w:rsidRPr="00B46485">
        <w:rPr>
          <w:rFonts w:cs="Arial"/>
        </w:rPr>
        <w:t xml:space="preserve">nspektorem ochrony danych osobowych jest </w:t>
      </w:r>
      <w:r w:rsidRPr="00821D98">
        <w:rPr>
          <w:rFonts w:cs="Arial"/>
        </w:rPr>
        <w:t>Pani Kamila Skiba tel. 632424557 wew. 25 administracja@kopernik.konin.pl</w:t>
      </w:r>
    </w:p>
    <w:bookmarkEnd w:id="3"/>
    <w:p w14:paraId="636A72D9" w14:textId="24626F02" w:rsidR="00031E26" w:rsidRPr="00944334" w:rsidRDefault="00031E26" w:rsidP="00944334">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944334" w:rsidRPr="00944334">
        <w:rPr>
          <w:rFonts w:cs="Times New Roman"/>
          <w:b/>
          <w:bCs/>
        </w:rPr>
        <w:t>ROZBUDOWA BUDYNKU SZKOŁY ZESPOŁU SZKÓŁ</w:t>
      </w:r>
      <w:r w:rsidR="00944334">
        <w:rPr>
          <w:rFonts w:cs="Times New Roman"/>
          <w:b/>
          <w:bCs/>
        </w:rPr>
        <w:t xml:space="preserve">              </w:t>
      </w:r>
      <w:r w:rsidR="00944334" w:rsidRPr="00944334">
        <w:rPr>
          <w:rFonts w:cs="Times New Roman"/>
          <w:b/>
          <w:bCs/>
        </w:rPr>
        <w:t xml:space="preserve"> IM. MIKOŁAJA KOPERNIKA W KONINIE</w:t>
      </w:r>
      <w:r w:rsidR="00944334">
        <w:rPr>
          <w:rFonts w:cs="Times New Roman"/>
          <w:b/>
          <w:bCs/>
        </w:rPr>
        <w:t xml:space="preserve"> </w:t>
      </w:r>
      <w:r w:rsidR="00944334" w:rsidRPr="00944334">
        <w:rPr>
          <w:rFonts w:cs="Times New Roman"/>
          <w:b/>
          <w:bCs/>
        </w:rPr>
        <w:t>O KLATKĘ SCHODOWĄ</w:t>
      </w:r>
      <w:r w:rsidR="00944334">
        <w:rPr>
          <w:rFonts w:cs="Arial"/>
          <w:b/>
        </w:rPr>
        <w:t xml:space="preserve"> </w:t>
      </w:r>
      <w:r w:rsidRPr="00944334">
        <w:rPr>
          <w:rFonts w:cs="Arial"/>
        </w:rPr>
        <w:t xml:space="preserve">prowadzonym w trybie </w:t>
      </w:r>
      <w:r w:rsidR="00D1330E" w:rsidRPr="00944334">
        <w:rPr>
          <w:rFonts w:cs="Arial"/>
        </w:rPr>
        <w:t xml:space="preserve">podstawowym. </w:t>
      </w:r>
    </w:p>
    <w:p w14:paraId="05C4DEB4" w14:textId="5CDEFE23"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7D7AFC">
        <w:rPr>
          <w:rFonts w:cs="Arial"/>
        </w:rPr>
        <w:t>3</w:t>
      </w:r>
      <w:r w:rsidRPr="00437810">
        <w:rPr>
          <w:rFonts w:cs="Arial"/>
        </w:rPr>
        <w:t xml:space="preserve">r. poz. </w:t>
      </w:r>
      <w:r w:rsidR="00106827" w:rsidRPr="00437810">
        <w:rPr>
          <w:rFonts w:cs="Arial"/>
        </w:rPr>
        <w:t>1</w:t>
      </w:r>
      <w:r w:rsidR="007D7AFC">
        <w:rPr>
          <w:rFonts w:cs="Arial"/>
        </w:rPr>
        <w:t>605</w:t>
      </w:r>
      <w:r w:rsidRPr="00437810">
        <w:rPr>
          <w:rFonts w:cs="Arial"/>
        </w:rPr>
        <w:t xml:space="preserve"> ze zm.)</w:t>
      </w:r>
    </w:p>
    <w:p w14:paraId="6CA05A22" w14:textId="5B0A3CBC"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7D7AFC">
        <w:rPr>
          <w:rFonts w:cs="Arial"/>
        </w:rPr>
        <w:t>3</w:t>
      </w:r>
      <w:r w:rsidRPr="00437810">
        <w:rPr>
          <w:rFonts w:cs="Arial"/>
        </w:rPr>
        <w:t xml:space="preserve">r. poz. </w:t>
      </w:r>
      <w:r w:rsidR="00106827" w:rsidRPr="00437810">
        <w:rPr>
          <w:rFonts w:cs="Arial"/>
        </w:rPr>
        <w:t>1</w:t>
      </w:r>
      <w:r w:rsidR="007D7AFC">
        <w:rPr>
          <w:rFonts w:cs="Arial"/>
        </w:rPr>
        <w:t>605</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E1A2C93" w14:textId="77777777" w:rsidR="0063730D" w:rsidRDefault="0063730D">
      <w:pPr>
        <w:pStyle w:val="right"/>
      </w:pPr>
    </w:p>
    <w:p w14:paraId="585A9AA1" w14:textId="77777777" w:rsidR="00717E87" w:rsidRDefault="00717E87">
      <w:pPr>
        <w:pStyle w:val="right"/>
      </w:pPr>
    </w:p>
    <w:p w14:paraId="3D2CC8F0" w14:textId="77777777" w:rsidR="00D708CF" w:rsidRDefault="00D3597C">
      <w:pPr>
        <w:pStyle w:val="right"/>
      </w:pPr>
      <w:r>
        <w:t>.....................................................</w:t>
      </w:r>
    </w:p>
    <w:p w14:paraId="3ED08625" w14:textId="713BBB94" w:rsidR="00CA4718" w:rsidRPr="002F5D40" w:rsidRDefault="00B02853" w:rsidP="002F5D40">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18DC29FC" w14:textId="77777777" w:rsidR="00717E87" w:rsidRPr="00717E87" w:rsidRDefault="00717E87" w:rsidP="001A081A">
      <w:pPr>
        <w:spacing w:after="0" w:line="240" w:lineRule="auto"/>
        <w:rPr>
          <w:rStyle w:val="bold"/>
          <w:sz w:val="10"/>
          <w:szCs w:val="10"/>
        </w:rPr>
      </w:pPr>
    </w:p>
    <w:p w14:paraId="5B8E1611" w14:textId="3A242CEC"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717E87">
      <w:headerReference w:type="default" r:id="rId10"/>
      <w:footerReference w:type="default" r:id="rId11"/>
      <w:pgSz w:w="11906" w:h="16838"/>
      <w:pgMar w:top="-426" w:right="424" w:bottom="284"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86D8" w14:textId="77777777" w:rsidR="00654E3B" w:rsidRDefault="00654E3B" w:rsidP="00696007">
      <w:pPr>
        <w:spacing w:after="0" w:line="240" w:lineRule="auto"/>
      </w:pPr>
      <w:r>
        <w:separator/>
      </w:r>
    </w:p>
  </w:endnote>
  <w:endnote w:type="continuationSeparator" w:id="0">
    <w:p w14:paraId="405F5894" w14:textId="77777777" w:rsidR="00654E3B" w:rsidRDefault="00654E3B"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End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E957" w14:textId="77777777" w:rsidR="00654E3B" w:rsidRDefault="00654E3B" w:rsidP="00696007">
      <w:pPr>
        <w:spacing w:after="0" w:line="240" w:lineRule="auto"/>
      </w:pPr>
      <w:r>
        <w:separator/>
      </w:r>
    </w:p>
  </w:footnote>
  <w:footnote w:type="continuationSeparator" w:id="0">
    <w:p w14:paraId="3283AE71" w14:textId="77777777" w:rsidR="00654E3B" w:rsidRDefault="00654E3B"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FD368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F7F7642"/>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BF7084"/>
    <w:multiLevelType w:val="hybridMultilevel"/>
    <w:tmpl w:val="AE14E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2"/>
  </w:num>
  <w:num w:numId="2" w16cid:durableId="1106997518">
    <w:abstractNumId w:val="21"/>
  </w:num>
  <w:num w:numId="3" w16cid:durableId="1655328504">
    <w:abstractNumId w:val="15"/>
  </w:num>
  <w:num w:numId="4" w16cid:durableId="1308969184">
    <w:abstractNumId w:val="2"/>
  </w:num>
  <w:num w:numId="5" w16cid:durableId="156724586">
    <w:abstractNumId w:val="18"/>
  </w:num>
  <w:num w:numId="6" w16cid:durableId="26489096">
    <w:abstractNumId w:val="4"/>
  </w:num>
  <w:num w:numId="7" w16cid:durableId="343750110">
    <w:abstractNumId w:val="1"/>
  </w:num>
  <w:num w:numId="8" w16cid:durableId="1323893815">
    <w:abstractNumId w:val="13"/>
  </w:num>
  <w:num w:numId="9" w16cid:durableId="235671302">
    <w:abstractNumId w:val="16"/>
  </w:num>
  <w:num w:numId="10" w16cid:durableId="20066680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25"/>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0"/>
  </w:num>
  <w:num w:numId="15" w16cid:durableId="204505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0"/>
  </w:num>
  <w:num w:numId="17" w16cid:durableId="1653756854">
    <w:abstractNumId w:val="8"/>
  </w:num>
  <w:num w:numId="18" w16cid:durableId="632828479">
    <w:abstractNumId w:val="9"/>
  </w:num>
  <w:num w:numId="19" w16cid:durableId="184056741">
    <w:abstractNumId w:val="20"/>
  </w:num>
  <w:num w:numId="20" w16cid:durableId="1330253645">
    <w:abstractNumId w:val="14"/>
  </w:num>
  <w:num w:numId="21" w16cid:durableId="947855384">
    <w:abstractNumId w:val="6"/>
  </w:num>
  <w:num w:numId="22" w16cid:durableId="1613973605">
    <w:abstractNumId w:val="3"/>
  </w:num>
  <w:num w:numId="23" w16cid:durableId="1773746931">
    <w:abstractNumId w:val="5"/>
  </w:num>
  <w:num w:numId="24" w16cid:durableId="1981501034">
    <w:abstractNumId w:val="24"/>
  </w:num>
  <w:num w:numId="25" w16cid:durableId="127360260">
    <w:abstractNumId w:val="7"/>
  </w:num>
  <w:num w:numId="26" w16cid:durableId="310407492">
    <w:abstractNumId w:val="23"/>
  </w:num>
  <w:num w:numId="27" w16cid:durableId="1365328179">
    <w:abstractNumId w:val="25"/>
  </w:num>
  <w:num w:numId="28" w16cid:durableId="6359896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4539"/>
    <w:rsid w:val="00007A8D"/>
    <w:rsid w:val="00012474"/>
    <w:rsid w:val="00013B7F"/>
    <w:rsid w:val="00015F3F"/>
    <w:rsid w:val="0001682B"/>
    <w:rsid w:val="0003001D"/>
    <w:rsid w:val="00031E26"/>
    <w:rsid w:val="000320E0"/>
    <w:rsid w:val="000351BC"/>
    <w:rsid w:val="00041C12"/>
    <w:rsid w:val="00043CEF"/>
    <w:rsid w:val="000549DC"/>
    <w:rsid w:val="000558E4"/>
    <w:rsid w:val="00061074"/>
    <w:rsid w:val="00067129"/>
    <w:rsid w:val="00067A2A"/>
    <w:rsid w:val="00071C83"/>
    <w:rsid w:val="0007246C"/>
    <w:rsid w:val="000742AB"/>
    <w:rsid w:val="00074310"/>
    <w:rsid w:val="00077702"/>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4C89"/>
    <w:rsid w:val="000B62A0"/>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5DD"/>
    <w:rsid w:val="000D796C"/>
    <w:rsid w:val="000E1CE3"/>
    <w:rsid w:val="000E297E"/>
    <w:rsid w:val="000E452A"/>
    <w:rsid w:val="000E4D51"/>
    <w:rsid w:val="000E56BF"/>
    <w:rsid w:val="000E71CD"/>
    <w:rsid w:val="000F24B6"/>
    <w:rsid w:val="000F307E"/>
    <w:rsid w:val="000F3087"/>
    <w:rsid w:val="000F32AE"/>
    <w:rsid w:val="000F7BB2"/>
    <w:rsid w:val="00101ADB"/>
    <w:rsid w:val="00102D43"/>
    <w:rsid w:val="00106080"/>
    <w:rsid w:val="00106766"/>
    <w:rsid w:val="00106827"/>
    <w:rsid w:val="001103A5"/>
    <w:rsid w:val="00110D5F"/>
    <w:rsid w:val="00111DB8"/>
    <w:rsid w:val="00111F95"/>
    <w:rsid w:val="001148B8"/>
    <w:rsid w:val="0011562A"/>
    <w:rsid w:val="00120E89"/>
    <w:rsid w:val="001235EC"/>
    <w:rsid w:val="00123E72"/>
    <w:rsid w:val="00125B4D"/>
    <w:rsid w:val="0013299D"/>
    <w:rsid w:val="00135507"/>
    <w:rsid w:val="00137533"/>
    <w:rsid w:val="00137983"/>
    <w:rsid w:val="00141C76"/>
    <w:rsid w:val="00142657"/>
    <w:rsid w:val="00145C6A"/>
    <w:rsid w:val="00146C33"/>
    <w:rsid w:val="00146F8F"/>
    <w:rsid w:val="00157D46"/>
    <w:rsid w:val="00166B5E"/>
    <w:rsid w:val="00173674"/>
    <w:rsid w:val="00182AB2"/>
    <w:rsid w:val="00182CD0"/>
    <w:rsid w:val="0018610C"/>
    <w:rsid w:val="00186A3D"/>
    <w:rsid w:val="001877E0"/>
    <w:rsid w:val="00191EB6"/>
    <w:rsid w:val="0019364E"/>
    <w:rsid w:val="001A05FA"/>
    <w:rsid w:val="001A081A"/>
    <w:rsid w:val="001A0CB3"/>
    <w:rsid w:val="001A2DB2"/>
    <w:rsid w:val="001A2E50"/>
    <w:rsid w:val="001A3476"/>
    <w:rsid w:val="001A6A04"/>
    <w:rsid w:val="001A7529"/>
    <w:rsid w:val="001B1BD2"/>
    <w:rsid w:val="001B1F3B"/>
    <w:rsid w:val="001B2FD6"/>
    <w:rsid w:val="001B49B7"/>
    <w:rsid w:val="001B6ECB"/>
    <w:rsid w:val="001D15EB"/>
    <w:rsid w:val="001D55C9"/>
    <w:rsid w:val="001D5FCE"/>
    <w:rsid w:val="001D7100"/>
    <w:rsid w:val="001E017B"/>
    <w:rsid w:val="001E2C5C"/>
    <w:rsid w:val="001E49E9"/>
    <w:rsid w:val="001F29AF"/>
    <w:rsid w:val="0020257C"/>
    <w:rsid w:val="00203667"/>
    <w:rsid w:val="002037B9"/>
    <w:rsid w:val="00205BB4"/>
    <w:rsid w:val="00205CCA"/>
    <w:rsid w:val="00206747"/>
    <w:rsid w:val="00206BC4"/>
    <w:rsid w:val="0021137A"/>
    <w:rsid w:val="002125D4"/>
    <w:rsid w:val="002208AF"/>
    <w:rsid w:val="00222AAF"/>
    <w:rsid w:val="00224524"/>
    <w:rsid w:val="00230673"/>
    <w:rsid w:val="00241EE6"/>
    <w:rsid w:val="002458BF"/>
    <w:rsid w:val="002543A7"/>
    <w:rsid w:val="00254B24"/>
    <w:rsid w:val="00254F7C"/>
    <w:rsid w:val="00256F2F"/>
    <w:rsid w:val="002622CE"/>
    <w:rsid w:val="00264753"/>
    <w:rsid w:val="00265D33"/>
    <w:rsid w:val="0026619D"/>
    <w:rsid w:val="00271342"/>
    <w:rsid w:val="00276B4C"/>
    <w:rsid w:val="002775E1"/>
    <w:rsid w:val="0028001D"/>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5D40"/>
    <w:rsid w:val="002F6282"/>
    <w:rsid w:val="002F7577"/>
    <w:rsid w:val="0030209A"/>
    <w:rsid w:val="003075DD"/>
    <w:rsid w:val="00307B10"/>
    <w:rsid w:val="00310275"/>
    <w:rsid w:val="00310786"/>
    <w:rsid w:val="00312B30"/>
    <w:rsid w:val="00321652"/>
    <w:rsid w:val="00324A64"/>
    <w:rsid w:val="00324D21"/>
    <w:rsid w:val="00325995"/>
    <w:rsid w:val="003309FF"/>
    <w:rsid w:val="00330EA7"/>
    <w:rsid w:val="00331891"/>
    <w:rsid w:val="003319D9"/>
    <w:rsid w:val="00331A21"/>
    <w:rsid w:val="00332459"/>
    <w:rsid w:val="00333442"/>
    <w:rsid w:val="003416AD"/>
    <w:rsid w:val="003424B0"/>
    <w:rsid w:val="003503B4"/>
    <w:rsid w:val="00351F58"/>
    <w:rsid w:val="0035629F"/>
    <w:rsid w:val="0035716A"/>
    <w:rsid w:val="003622B8"/>
    <w:rsid w:val="003622D4"/>
    <w:rsid w:val="00362FDA"/>
    <w:rsid w:val="003705CE"/>
    <w:rsid w:val="00371A19"/>
    <w:rsid w:val="00371D2F"/>
    <w:rsid w:val="003723C8"/>
    <w:rsid w:val="003738FC"/>
    <w:rsid w:val="003763DC"/>
    <w:rsid w:val="00384A4F"/>
    <w:rsid w:val="0038599E"/>
    <w:rsid w:val="00392CD2"/>
    <w:rsid w:val="00393961"/>
    <w:rsid w:val="0039587B"/>
    <w:rsid w:val="0039677C"/>
    <w:rsid w:val="003A0602"/>
    <w:rsid w:val="003A3DC8"/>
    <w:rsid w:val="003A747E"/>
    <w:rsid w:val="003B0EB3"/>
    <w:rsid w:val="003B49EA"/>
    <w:rsid w:val="003B6086"/>
    <w:rsid w:val="003B618D"/>
    <w:rsid w:val="003B6AD2"/>
    <w:rsid w:val="003B7217"/>
    <w:rsid w:val="003C2D61"/>
    <w:rsid w:val="003C3F48"/>
    <w:rsid w:val="003C43BF"/>
    <w:rsid w:val="003D054F"/>
    <w:rsid w:val="003D2194"/>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670"/>
    <w:rsid w:val="00444AFD"/>
    <w:rsid w:val="0044771E"/>
    <w:rsid w:val="004511CD"/>
    <w:rsid w:val="00451B59"/>
    <w:rsid w:val="00451FCD"/>
    <w:rsid w:val="00452CA5"/>
    <w:rsid w:val="00452EFE"/>
    <w:rsid w:val="00453C88"/>
    <w:rsid w:val="00456FD1"/>
    <w:rsid w:val="004601AD"/>
    <w:rsid w:val="004642F1"/>
    <w:rsid w:val="0047258C"/>
    <w:rsid w:val="00476E71"/>
    <w:rsid w:val="0048098E"/>
    <w:rsid w:val="00480F5B"/>
    <w:rsid w:val="004821BF"/>
    <w:rsid w:val="004851AB"/>
    <w:rsid w:val="00487ABA"/>
    <w:rsid w:val="004906D7"/>
    <w:rsid w:val="00492758"/>
    <w:rsid w:val="004949E5"/>
    <w:rsid w:val="004957A5"/>
    <w:rsid w:val="00496F11"/>
    <w:rsid w:val="004972D0"/>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3F6"/>
    <w:rsid w:val="004D3669"/>
    <w:rsid w:val="004D534E"/>
    <w:rsid w:val="004D5433"/>
    <w:rsid w:val="004E3180"/>
    <w:rsid w:val="004E5790"/>
    <w:rsid w:val="004E795F"/>
    <w:rsid w:val="004E7B84"/>
    <w:rsid w:val="004F0DD0"/>
    <w:rsid w:val="004F33E7"/>
    <w:rsid w:val="004F6E2A"/>
    <w:rsid w:val="00501C44"/>
    <w:rsid w:val="00501E49"/>
    <w:rsid w:val="00504FEF"/>
    <w:rsid w:val="00506FBC"/>
    <w:rsid w:val="00507D5F"/>
    <w:rsid w:val="0051213E"/>
    <w:rsid w:val="00513A65"/>
    <w:rsid w:val="00514A42"/>
    <w:rsid w:val="00517952"/>
    <w:rsid w:val="0052118B"/>
    <w:rsid w:val="00522B62"/>
    <w:rsid w:val="00524667"/>
    <w:rsid w:val="0052483D"/>
    <w:rsid w:val="00524ECD"/>
    <w:rsid w:val="00525754"/>
    <w:rsid w:val="00530438"/>
    <w:rsid w:val="00533139"/>
    <w:rsid w:val="00533D4E"/>
    <w:rsid w:val="00542625"/>
    <w:rsid w:val="005428ED"/>
    <w:rsid w:val="00543B67"/>
    <w:rsid w:val="00547CDD"/>
    <w:rsid w:val="00551942"/>
    <w:rsid w:val="00561787"/>
    <w:rsid w:val="00564FC0"/>
    <w:rsid w:val="00565150"/>
    <w:rsid w:val="005759BA"/>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5167"/>
    <w:rsid w:val="005D7845"/>
    <w:rsid w:val="005E0E4F"/>
    <w:rsid w:val="005E0EFF"/>
    <w:rsid w:val="005E0FB6"/>
    <w:rsid w:val="005E23AB"/>
    <w:rsid w:val="005E351A"/>
    <w:rsid w:val="005E4A2A"/>
    <w:rsid w:val="005E4B17"/>
    <w:rsid w:val="005E4F19"/>
    <w:rsid w:val="005E5AB1"/>
    <w:rsid w:val="005E6D23"/>
    <w:rsid w:val="005E7F5C"/>
    <w:rsid w:val="005F288F"/>
    <w:rsid w:val="005F3DFA"/>
    <w:rsid w:val="005F4223"/>
    <w:rsid w:val="005F4889"/>
    <w:rsid w:val="005F630F"/>
    <w:rsid w:val="005F6D67"/>
    <w:rsid w:val="00600326"/>
    <w:rsid w:val="006007E4"/>
    <w:rsid w:val="0060443D"/>
    <w:rsid w:val="00605185"/>
    <w:rsid w:val="00605C49"/>
    <w:rsid w:val="00606EA1"/>
    <w:rsid w:val="00607465"/>
    <w:rsid w:val="00607854"/>
    <w:rsid w:val="00611090"/>
    <w:rsid w:val="006121C2"/>
    <w:rsid w:val="0061271C"/>
    <w:rsid w:val="00613F7F"/>
    <w:rsid w:val="006158CA"/>
    <w:rsid w:val="00616A1F"/>
    <w:rsid w:val="006230CD"/>
    <w:rsid w:val="00624B43"/>
    <w:rsid w:val="00632A3A"/>
    <w:rsid w:val="0063730D"/>
    <w:rsid w:val="0064522C"/>
    <w:rsid w:val="00645F18"/>
    <w:rsid w:val="00646886"/>
    <w:rsid w:val="006509B7"/>
    <w:rsid w:val="00652D2B"/>
    <w:rsid w:val="00654E3B"/>
    <w:rsid w:val="0065772B"/>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CE8"/>
    <w:rsid w:val="006D74A6"/>
    <w:rsid w:val="006D7E75"/>
    <w:rsid w:val="006E24EA"/>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0B90"/>
    <w:rsid w:val="00701EBF"/>
    <w:rsid w:val="00703869"/>
    <w:rsid w:val="00705755"/>
    <w:rsid w:val="00713B0B"/>
    <w:rsid w:val="00714615"/>
    <w:rsid w:val="00715AB3"/>
    <w:rsid w:val="00716B41"/>
    <w:rsid w:val="00717E87"/>
    <w:rsid w:val="00722A6E"/>
    <w:rsid w:val="007230B6"/>
    <w:rsid w:val="00730108"/>
    <w:rsid w:val="00731C05"/>
    <w:rsid w:val="00733DD7"/>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77A"/>
    <w:rsid w:val="00766C74"/>
    <w:rsid w:val="007723C2"/>
    <w:rsid w:val="00774031"/>
    <w:rsid w:val="00775802"/>
    <w:rsid w:val="00776B23"/>
    <w:rsid w:val="00785BCF"/>
    <w:rsid w:val="00785D91"/>
    <w:rsid w:val="007867B3"/>
    <w:rsid w:val="007A1366"/>
    <w:rsid w:val="007A1F03"/>
    <w:rsid w:val="007B0398"/>
    <w:rsid w:val="007B29DD"/>
    <w:rsid w:val="007B3260"/>
    <w:rsid w:val="007B37AA"/>
    <w:rsid w:val="007B3996"/>
    <w:rsid w:val="007B4DDD"/>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D7AFC"/>
    <w:rsid w:val="007E0760"/>
    <w:rsid w:val="007E0FA8"/>
    <w:rsid w:val="007E1043"/>
    <w:rsid w:val="007E2E89"/>
    <w:rsid w:val="007E58F0"/>
    <w:rsid w:val="007E704E"/>
    <w:rsid w:val="007F087E"/>
    <w:rsid w:val="007F0A21"/>
    <w:rsid w:val="007F1D1D"/>
    <w:rsid w:val="007F329D"/>
    <w:rsid w:val="007F336B"/>
    <w:rsid w:val="007F4A8D"/>
    <w:rsid w:val="007F6396"/>
    <w:rsid w:val="007F64B1"/>
    <w:rsid w:val="008004DF"/>
    <w:rsid w:val="00800999"/>
    <w:rsid w:val="0080178C"/>
    <w:rsid w:val="00806067"/>
    <w:rsid w:val="00807911"/>
    <w:rsid w:val="0081067E"/>
    <w:rsid w:val="00813F3E"/>
    <w:rsid w:val="0081413F"/>
    <w:rsid w:val="00814902"/>
    <w:rsid w:val="008166F0"/>
    <w:rsid w:val="00820005"/>
    <w:rsid w:val="0082153E"/>
    <w:rsid w:val="00821D5E"/>
    <w:rsid w:val="00821D98"/>
    <w:rsid w:val="00822ADF"/>
    <w:rsid w:val="00822B4E"/>
    <w:rsid w:val="00823A84"/>
    <w:rsid w:val="00823EE4"/>
    <w:rsid w:val="00831DA7"/>
    <w:rsid w:val="0083206F"/>
    <w:rsid w:val="008444A2"/>
    <w:rsid w:val="00845579"/>
    <w:rsid w:val="00847C4F"/>
    <w:rsid w:val="00847F87"/>
    <w:rsid w:val="00851876"/>
    <w:rsid w:val="00851BBE"/>
    <w:rsid w:val="008522C0"/>
    <w:rsid w:val="0085299C"/>
    <w:rsid w:val="00855A3E"/>
    <w:rsid w:val="00855BB8"/>
    <w:rsid w:val="00860C86"/>
    <w:rsid w:val="00861A33"/>
    <w:rsid w:val="008642B7"/>
    <w:rsid w:val="00866205"/>
    <w:rsid w:val="008704A7"/>
    <w:rsid w:val="008706B3"/>
    <w:rsid w:val="00872940"/>
    <w:rsid w:val="0087424B"/>
    <w:rsid w:val="008744F9"/>
    <w:rsid w:val="008806D8"/>
    <w:rsid w:val="00880C4C"/>
    <w:rsid w:val="008827D2"/>
    <w:rsid w:val="008858E3"/>
    <w:rsid w:val="00885998"/>
    <w:rsid w:val="008906F5"/>
    <w:rsid w:val="00890791"/>
    <w:rsid w:val="0089241B"/>
    <w:rsid w:val="00896503"/>
    <w:rsid w:val="00896FD7"/>
    <w:rsid w:val="008976D9"/>
    <w:rsid w:val="008A28D2"/>
    <w:rsid w:val="008A7AB7"/>
    <w:rsid w:val="008B22E0"/>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412F"/>
    <w:rsid w:val="00916558"/>
    <w:rsid w:val="00917522"/>
    <w:rsid w:val="00925F99"/>
    <w:rsid w:val="00932BF4"/>
    <w:rsid w:val="00932DD4"/>
    <w:rsid w:val="009344C3"/>
    <w:rsid w:val="00935598"/>
    <w:rsid w:val="00936CB7"/>
    <w:rsid w:val="00940092"/>
    <w:rsid w:val="00944334"/>
    <w:rsid w:val="00944378"/>
    <w:rsid w:val="0094471E"/>
    <w:rsid w:val="00944FDF"/>
    <w:rsid w:val="00954094"/>
    <w:rsid w:val="00962F0F"/>
    <w:rsid w:val="0096475E"/>
    <w:rsid w:val="00965282"/>
    <w:rsid w:val="00966D1E"/>
    <w:rsid w:val="0097008C"/>
    <w:rsid w:val="0097181C"/>
    <w:rsid w:val="00972B62"/>
    <w:rsid w:val="0097489C"/>
    <w:rsid w:val="0098067A"/>
    <w:rsid w:val="00985131"/>
    <w:rsid w:val="00985156"/>
    <w:rsid w:val="00985963"/>
    <w:rsid w:val="00990FDB"/>
    <w:rsid w:val="00994317"/>
    <w:rsid w:val="009963D4"/>
    <w:rsid w:val="00996B26"/>
    <w:rsid w:val="009A0C60"/>
    <w:rsid w:val="009A14C8"/>
    <w:rsid w:val="009A61F3"/>
    <w:rsid w:val="009A6A61"/>
    <w:rsid w:val="009A7A05"/>
    <w:rsid w:val="009B29F3"/>
    <w:rsid w:val="009B5EBE"/>
    <w:rsid w:val="009B63E3"/>
    <w:rsid w:val="009B7941"/>
    <w:rsid w:val="009C1055"/>
    <w:rsid w:val="009C3810"/>
    <w:rsid w:val="009C5CDD"/>
    <w:rsid w:val="009D12E1"/>
    <w:rsid w:val="009D29A5"/>
    <w:rsid w:val="009D4F03"/>
    <w:rsid w:val="009D67BC"/>
    <w:rsid w:val="009E1503"/>
    <w:rsid w:val="009E1C9D"/>
    <w:rsid w:val="009E1EAF"/>
    <w:rsid w:val="009E4AC7"/>
    <w:rsid w:val="009E50C9"/>
    <w:rsid w:val="009E62F3"/>
    <w:rsid w:val="009F34B5"/>
    <w:rsid w:val="009F40EA"/>
    <w:rsid w:val="009F58D3"/>
    <w:rsid w:val="009F6F61"/>
    <w:rsid w:val="00A0030B"/>
    <w:rsid w:val="00A04E7F"/>
    <w:rsid w:val="00A06FC4"/>
    <w:rsid w:val="00A07390"/>
    <w:rsid w:val="00A12250"/>
    <w:rsid w:val="00A1236D"/>
    <w:rsid w:val="00A13E79"/>
    <w:rsid w:val="00A14C23"/>
    <w:rsid w:val="00A15022"/>
    <w:rsid w:val="00A170A1"/>
    <w:rsid w:val="00A23054"/>
    <w:rsid w:val="00A233D1"/>
    <w:rsid w:val="00A23C03"/>
    <w:rsid w:val="00A2483E"/>
    <w:rsid w:val="00A24887"/>
    <w:rsid w:val="00A257E2"/>
    <w:rsid w:val="00A26872"/>
    <w:rsid w:val="00A27A11"/>
    <w:rsid w:val="00A30CA2"/>
    <w:rsid w:val="00A31D28"/>
    <w:rsid w:val="00A403FE"/>
    <w:rsid w:val="00A410E9"/>
    <w:rsid w:val="00A47006"/>
    <w:rsid w:val="00A56462"/>
    <w:rsid w:val="00A60919"/>
    <w:rsid w:val="00A60B5C"/>
    <w:rsid w:val="00A65A49"/>
    <w:rsid w:val="00A667FE"/>
    <w:rsid w:val="00A678C0"/>
    <w:rsid w:val="00A7401C"/>
    <w:rsid w:val="00A7418A"/>
    <w:rsid w:val="00A74810"/>
    <w:rsid w:val="00A76DD5"/>
    <w:rsid w:val="00A77FD1"/>
    <w:rsid w:val="00A87D7D"/>
    <w:rsid w:val="00A9359A"/>
    <w:rsid w:val="00A93AA2"/>
    <w:rsid w:val="00A946EC"/>
    <w:rsid w:val="00AB1B47"/>
    <w:rsid w:val="00AB4426"/>
    <w:rsid w:val="00AB6837"/>
    <w:rsid w:val="00AB6D83"/>
    <w:rsid w:val="00AB72F6"/>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485"/>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B5D"/>
    <w:rsid w:val="00B92014"/>
    <w:rsid w:val="00B9224E"/>
    <w:rsid w:val="00B9283F"/>
    <w:rsid w:val="00B92F4E"/>
    <w:rsid w:val="00B978B0"/>
    <w:rsid w:val="00B97B1F"/>
    <w:rsid w:val="00BA162F"/>
    <w:rsid w:val="00BA17FA"/>
    <w:rsid w:val="00BA35CF"/>
    <w:rsid w:val="00BA5536"/>
    <w:rsid w:val="00BA5E0E"/>
    <w:rsid w:val="00BA77DE"/>
    <w:rsid w:val="00BA7B1F"/>
    <w:rsid w:val="00BB1342"/>
    <w:rsid w:val="00BB14E6"/>
    <w:rsid w:val="00BB1D3B"/>
    <w:rsid w:val="00BB305F"/>
    <w:rsid w:val="00BB40B3"/>
    <w:rsid w:val="00BB418A"/>
    <w:rsid w:val="00BB510B"/>
    <w:rsid w:val="00BB6AE2"/>
    <w:rsid w:val="00BC27DD"/>
    <w:rsid w:val="00BC55B5"/>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5EE6"/>
    <w:rsid w:val="00C075CA"/>
    <w:rsid w:val="00C07944"/>
    <w:rsid w:val="00C07BB2"/>
    <w:rsid w:val="00C104B0"/>
    <w:rsid w:val="00C119EB"/>
    <w:rsid w:val="00C11AB4"/>
    <w:rsid w:val="00C12371"/>
    <w:rsid w:val="00C13C8B"/>
    <w:rsid w:val="00C169DC"/>
    <w:rsid w:val="00C17D83"/>
    <w:rsid w:val="00C219B0"/>
    <w:rsid w:val="00C21A99"/>
    <w:rsid w:val="00C23E5F"/>
    <w:rsid w:val="00C24E5D"/>
    <w:rsid w:val="00C3027A"/>
    <w:rsid w:val="00C32E9E"/>
    <w:rsid w:val="00C4093F"/>
    <w:rsid w:val="00C438AC"/>
    <w:rsid w:val="00C44CCF"/>
    <w:rsid w:val="00C46AA1"/>
    <w:rsid w:val="00C5292F"/>
    <w:rsid w:val="00C5422A"/>
    <w:rsid w:val="00C560BA"/>
    <w:rsid w:val="00C569F1"/>
    <w:rsid w:val="00C60437"/>
    <w:rsid w:val="00C613D8"/>
    <w:rsid w:val="00C657E3"/>
    <w:rsid w:val="00C65FAD"/>
    <w:rsid w:val="00C734A9"/>
    <w:rsid w:val="00C7367B"/>
    <w:rsid w:val="00C73A67"/>
    <w:rsid w:val="00C81ADB"/>
    <w:rsid w:val="00C84AAA"/>
    <w:rsid w:val="00C913AB"/>
    <w:rsid w:val="00C959A1"/>
    <w:rsid w:val="00C95C2D"/>
    <w:rsid w:val="00CA1C7D"/>
    <w:rsid w:val="00CA4718"/>
    <w:rsid w:val="00CA65A4"/>
    <w:rsid w:val="00CA7AF7"/>
    <w:rsid w:val="00CB052A"/>
    <w:rsid w:val="00CB08CA"/>
    <w:rsid w:val="00CB2896"/>
    <w:rsid w:val="00CB28F8"/>
    <w:rsid w:val="00CB29D1"/>
    <w:rsid w:val="00CB400F"/>
    <w:rsid w:val="00CB48F4"/>
    <w:rsid w:val="00CB4B78"/>
    <w:rsid w:val="00CB7944"/>
    <w:rsid w:val="00CC114E"/>
    <w:rsid w:val="00CC1DCD"/>
    <w:rsid w:val="00CC22F9"/>
    <w:rsid w:val="00CC2B6B"/>
    <w:rsid w:val="00CC481A"/>
    <w:rsid w:val="00CC6903"/>
    <w:rsid w:val="00CD046F"/>
    <w:rsid w:val="00CD732C"/>
    <w:rsid w:val="00CD7744"/>
    <w:rsid w:val="00CE05DD"/>
    <w:rsid w:val="00CE2C76"/>
    <w:rsid w:val="00CE43F3"/>
    <w:rsid w:val="00CE5511"/>
    <w:rsid w:val="00CE61C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5984"/>
    <w:rsid w:val="00D26D1F"/>
    <w:rsid w:val="00D27B4D"/>
    <w:rsid w:val="00D318C3"/>
    <w:rsid w:val="00D3265A"/>
    <w:rsid w:val="00D32975"/>
    <w:rsid w:val="00D34272"/>
    <w:rsid w:val="00D34DB0"/>
    <w:rsid w:val="00D358FB"/>
    <w:rsid w:val="00D3597C"/>
    <w:rsid w:val="00D450B3"/>
    <w:rsid w:val="00D4526A"/>
    <w:rsid w:val="00D52DBD"/>
    <w:rsid w:val="00D53626"/>
    <w:rsid w:val="00D55FA6"/>
    <w:rsid w:val="00D574E8"/>
    <w:rsid w:val="00D60EF9"/>
    <w:rsid w:val="00D61244"/>
    <w:rsid w:val="00D635E3"/>
    <w:rsid w:val="00D64E87"/>
    <w:rsid w:val="00D65CE9"/>
    <w:rsid w:val="00D6754E"/>
    <w:rsid w:val="00D708CF"/>
    <w:rsid w:val="00D71BC1"/>
    <w:rsid w:val="00D72F17"/>
    <w:rsid w:val="00D72F9E"/>
    <w:rsid w:val="00D7535D"/>
    <w:rsid w:val="00D84285"/>
    <w:rsid w:val="00D858EF"/>
    <w:rsid w:val="00D94A68"/>
    <w:rsid w:val="00D96D20"/>
    <w:rsid w:val="00D96E9D"/>
    <w:rsid w:val="00D9797C"/>
    <w:rsid w:val="00DA14FA"/>
    <w:rsid w:val="00DA576C"/>
    <w:rsid w:val="00DA6AA8"/>
    <w:rsid w:val="00DA7D8D"/>
    <w:rsid w:val="00DB0F97"/>
    <w:rsid w:val="00DB22BC"/>
    <w:rsid w:val="00DB3D6D"/>
    <w:rsid w:val="00DB698E"/>
    <w:rsid w:val="00DC035D"/>
    <w:rsid w:val="00DC27F9"/>
    <w:rsid w:val="00DC2BBD"/>
    <w:rsid w:val="00DC4145"/>
    <w:rsid w:val="00DC55AD"/>
    <w:rsid w:val="00DD0C8F"/>
    <w:rsid w:val="00DD0D6B"/>
    <w:rsid w:val="00DD5625"/>
    <w:rsid w:val="00DD62AA"/>
    <w:rsid w:val="00DE0408"/>
    <w:rsid w:val="00DE1134"/>
    <w:rsid w:val="00DE5A74"/>
    <w:rsid w:val="00DE6B1E"/>
    <w:rsid w:val="00DE6CEF"/>
    <w:rsid w:val="00DE719A"/>
    <w:rsid w:val="00DE7C89"/>
    <w:rsid w:val="00DE7C9D"/>
    <w:rsid w:val="00DF04E0"/>
    <w:rsid w:val="00DF2079"/>
    <w:rsid w:val="00DF655E"/>
    <w:rsid w:val="00E02ADF"/>
    <w:rsid w:val="00E041FE"/>
    <w:rsid w:val="00E046DB"/>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6EF1"/>
    <w:rsid w:val="00E37A71"/>
    <w:rsid w:val="00E468B8"/>
    <w:rsid w:val="00E46B56"/>
    <w:rsid w:val="00E502AE"/>
    <w:rsid w:val="00E536E1"/>
    <w:rsid w:val="00E54A65"/>
    <w:rsid w:val="00E55197"/>
    <w:rsid w:val="00E579DA"/>
    <w:rsid w:val="00E6117F"/>
    <w:rsid w:val="00E6247F"/>
    <w:rsid w:val="00E62A80"/>
    <w:rsid w:val="00E640E2"/>
    <w:rsid w:val="00E64A1D"/>
    <w:rsid w:val="00E6515E"/>
    <w:rsid w:val="00E70B60"/>
    <w:rsid w:val="00E73BC9"/>
    <w:rsid w:val="00E76D5C"/>
    <w:rsid w:val="00E82CC8"/>
    <w:rsid w:val="00E87F87"/>
    <w:rsid w:val="00E90354"/>
    <w:rsid w:val="00E92216"/>
    <w:rsid w:val="00E94785"/>
    <w:rsid w:val="00E94826"/>
    <w:rsid w:val="00E94A86"/>
    <w:rsid w:val="00E954B2"/>
    <w:rsid w:val="00E96EC1"/>
    <w:rsid w:val="00EA2539"/>
    <w:rsid w:val="00EA2BBF"/>
    <w:rsid w:val="00EA36A4"/>
    <w:rsid w:val="00EA5A42"/>
    <w:rsid w:val="00EA610B"/>
    <w:rsid w:val="00EB07B9"/>
    <w:rsid w:val="00EB2081"/>
    <w:rsid w:val="00EB2E88"/>
    <w:rsid w:val="00EC0CB8"/>
    <w:rsid w:val="00EC20C7"/>
    <w:rsid w:val="00EC2ABF"/>
    <w:rsid w:val="00EC3856"/>
    <w:rsid w:val="00EC5125"/>
    <w:rsid w:val="00EC6AD3"/>
    <w:rsid w:val="00EC6BA8"/>
    <w:rsid w:val="00ED1B7A"/>
    <w:rsid w:val="00ED4B1C"/>
    <w:rsid w:val="00ED7FC5"/>
    <w:rsid w:val="00EF3A26"/>
    <w:rsid w:val="00EF4C2D"/>
    <w:rsid w:val="00EF4E2B"/>
    <w:rsid w:val="00EF78FA"/>
    <w:rsid w:val="00F00385"/>
    <w:rsid w:val="00F00FB7"/>
    <w:rsid w:val="00F034CD"/>
    <w:rsid w:val="00F03DE6"/>
    <w:rsid w:val="00F1005E"/>
    <w:rsid w:val="00F10E44"/>
    <w:rsid w:val="00F14530"/>
    <w:rsid w:val="00F147C5"/>
    <w:rsid w:val="00F16FF7"/>
    <w:rsid w:val="00F20595"/>
    <w:rsid w:val="00F219F4"/>
    <w:rsid w:val="00F22D94"/>
    <w:rsid w:val="00F24135"/>
    <w:rsid w:val="00F26ED7"/>
    <w:rsid w:val="00F34694"/>
    <w:rsid w:val="00F405FC"/>
    <w:rsid w:val="00F407BF"/>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169A"/>
    <w:rsid w:val="00F9509A"/>
    <w:rsid w:val="00F962E6"/>
    <w:rsid w:val="00F96437"/>
    <w:rsid w:val="00FA1837"/>
    <w:rsid w:val="00FA52C5"/>
    <w:rsid w:val="00FA7687"/>
    <w:rsid w:val="00FB04D6"/>
    <w:rsid w:val="00FB2595"/>
    <w:rsid w:val="00FB41A9"/>
    <w:rsid w:val="00FB4CC8"/>
    <w:rsid w:val="00FB7230"/>
    <w:rsid w:val="00FC1614"/>
    <w:rsid w:val="00FC2665"/>
    <w:rsid w:val="00FC382E"/>
    <w:rsid w:val="00FC3C01"/>
    <w:rsid w:val="00FC5962"/>
    <w:rsid w:val="00FD0344"/>
    <w:rsid w:val="00FD06FA"/>
    <w:rsid w:val="00FD0EC3"/>
    <w:rsid w:val="00FE1AB6"/>
    <w:rsid w:val="00FE23BC"/>
    <w:rsid w:val="00FE613A"/>
    <w:rsid w:val="00FF0622"/>
    <w:rsid w:val="00FF0CC2"/>
    <w:rsid w:val="00FF0FF9"/>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uiPriority w:val="1"/>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uiPriority w:val="34"/>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 w:type="paragraph" w:customStyle="1" w:styleId="Default1">
    <w:name w:val="Default1"/>
    <w:basedOn w:val="Normalny"/>
    <w:uiPriority w:val="99"/>
    <w:rsid w:val="0091412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151874858">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17249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57814051">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pernik.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pernik.ko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txt=45311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16</Pages>
  <Words>9760</Words>
  <Characters>66229</Characters>
  <Application>Microsoft Office Word</Application>
  <DocSecurity>0</DocSecurity>
  <Lines>551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171</cp:revision>
  <cp:lastPrinted>2024-03-19T10:22:00Z</cp:lastPrinted>
  <dcterms:created xsi:type="dcterms:W3CDTF">2022-04-13T07:20:00Z</dcterms:created>
  <dcterms:modified xsi:type="dcterms:W3CDTF">2024-03-19T10:22:00Z</dcterms:modified>
  <cp:category/>
</cp:coreProperties>
</file>